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95" w:rsidRDefault="00D54334">
      <w:pPr>
        <w:widowControl w:val="0"/>
        <w:overflowPunct w:val="0"/>
        <w:autoSpaceDE w:val="0"/>
        <w:autoSpaceDN w:val="0"/>
        <w:adjustRightInd w:val="0"/>
        <w:spacing w:after="0" w:line="229" w:lineRule="auto"/>
        <w:ind w:left="6640" w:hanging="55"/>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page">
              <wp:posOffset>571500</wp:posOffset>
            </wp:positionH>
            <wp:positionV relativeFrom="page">
              <wp:posOffset>62865</wp:posOffset>
            </wp:positionV>
            <wp:extent cx="8382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8200" cy="914400"/>
                    </a:xfrm>
                    <a:prstGeom prst="rect">
                      <a:avLst/>
                    </a:prstGeom>
                    <a:noFill/>
                  </pic:spPr>
                </pic:pic>
              </a:graphicData>
            </a:graphic>
          </wp:anchor>
        </w:drawing>
      </w:r>
      <w:r w:rsidR="00ED2E95">
        <w:rPr>
          <w:rFonts w:ascii="Arial Narrow" w:hAnsi="Arial Narrow" w:cs="Arial Narrow"/>
          <w:i/>
          <w:iCs/>
          <w:sz w:val="19"/>
          <w:szCs w:val="19"/>
        </w:rPr>
        <w:t>ОРГАНИЗОВАНО В СООТВЕТСТВИИ СО СПОРТИВНЫМ КОДЕКСОМ РАФ</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rsidP="008A40A4">
      <w:pPr>
        <w:pStyle w:val="a3"/>
        <w:jc w:val="center"/>
      </w:pPr>
    </w:p>
    <w:p w:rsidR="008A40A4" w:rsidRDefault="00ED2E95" w:rsidP="008A40A4">
      <w:pPr>
        <w:pStyle w:val="a3"/>
        <w:jc w:val="center"/>
        <w:rPr>
          <w:rFonts w:ascii="Arial" w:hAnsi="Arial" w:cs="Arial"/>
          <w:sz w:val="32"/>
          <w:szCs w:val="32"/>
        </w:rPr>
      </w:pPr>
      <w:r w:rsidRPr="008A40A4">
        <w:rPr>
          <w:rFonts w:ascii="Arial" w:hAnsi="Arial" w:cs="Arial"/>
          <w:sz w:val="32"/>
          <w:szCs w:val="32"/>
        </w:rPr>
        <w:t>МИНЕСТЕРСТВО СПОРТА РОССИЙСКОЙ ФЕДЕРАЦИИ</w:t>
      </w:r>
    </w:p>
    <w:p w:rsidR="008A40A4" w:rsidRDefault="00ED2E95" w:rsidP="008A40A4">
      <w:pPr>
        <w:pStyle w:val="a3"/>
        <w:jc w:val="center"/>
        <w:rPr>
          <w:rFonts w:ascii="Arial" w:hAnsi="Arial" w:cs="Arial"/>
          <w:sz w:val="32"/>
          <w:szCs w:val="32"/>
        </w:rPr>
      </w:pPr>
      <w:r w:rsidRPr="008A40A4">
        <w:rPr>
          <w:rFonts w:ascii="Arial" w:hAnsi="Arial" w:cs="Arial"/>
          <w:sz w:val="32"/>
          <w:szCs w:val="32"/>
        </w:rPr>
        <w:t>РОССИЙСКАЯ АВТОМОБИЛЬНАЯ ФЕДЕРАЦИЯ</w:t>
      </w:r>
    </w:p>
    <w:p w:rsidR="008A40A4" w:rsidRPr="008A40A4" w:rsidRDefault="00ED2E95" w:rsidP="008A40A4">
      <w:pPr>
        <w:pStyle w:val="a3"/>
        <w:jc w:val="center"/>
        <w:rPr>
          <w:rFonts w:ascii="Arial" w:hAnsi="Arial" w:cs="Arial"/>
          <w:sz w:val="32"/>
          <w:szCs w:val="32"/>
        </w:rPr>
      </w:pPr>
      <w:r w:rsidRPr="008A40A4">
        <w:rPr>
          <w:rFonts w:ascii="Arial" w:hAnsi="Arial" w:cs="Arial"/>
          <w:sz w:val="32"/>
          <w:szCs w:val="32"/>
        </w:rPr>
        <w:t>КОМИТЕТ ВНЕДОРОЖНЫХ СОРЕВНОВАНИЙ</w:t>
      </w:r>
    </w:p>
    <w:p w:rsidR="00ED2E95" w:rsidRPr="008A40A4" w:rsidRDefault="008A40A4" w:rsidP="008A40A4">
      <w:pPr>
        <w:pStyle w:val="a3"/>
        <w:jc w:val="center"/>
        <w:rPr>
          <w:rFonts w:ascii="Arial" w:hAnsi="Arial" w:cs="Arial"/>
          <w:sz w:val="32"/>
          <w:szCs w:val="32"/>
        </w:rPr>
      </w:pPr>
      <w:r w:rsidRPr="008A40A4">
        <w:rPr>
          <w:rFonts w:ascii="Arial" w:hAnsi="Arial" w:cs="Arial"/>
          <w:sz w:val="32"/>
          <w:szCs w:val="32"/>
        </w:rPr>
        <w:t>АКОО</w:t>
      </w:r>
      <w:r w:rsidR="00ED2E95" w:rsidRPr="008A40A4">
        <w:rPr>
          <w:rFonts w:ascii="Arial" w:hAnsi="Arial" w:cs="Arial"/>
          <w:sz w:val="32"/>
          <w:szCs w:val="32"/>
        </w:rPr>
        <w:t xml:space="preserve"> «</w:t>
      </w:r>
      <w:r w:rsidR="006A42E0">
        <w:rPr>
          <w:rFonts w:ascii="Arial" w:hAnsi="Arial" w:cs="Arial"/>
          <w:sz w:val="32"/>
          <w:szCs w:val="32"/>
        </w:rPr>
        <w:t>АФАС</w:t>
      </w:r>
      <w:r w:rsidR="00ED2E95" w:rsidRPr="008A40A4">
        <w:rPr>
          <w:rFonts w:ascii="Arial" w:hAnsi="Arial" w:cs="Arial"/>
          <w:sz w:val="32"/>
          <w:szCs w:val="32"/>
        </w:rPr>
        <w:t>»</w:t>
      </w:r>
    </w:p>
    <w:p w:rsidR="00ED2E95" w:rsidRPr="008A40A4" w:rsidRDefault="00ED2E95" w:rsidP="008A40A4">
      <w:pPr>
        <w:jc w:val="center"/>
      </w:pPr>
    </w:p>
    <w:p w:rsidR="00ED2E95" w:rsidRPr="008A40A4" w:rsidRDefault="00ED2E95" w:rsidP="008A40A4">
      <w:pPr>
        <w:jc w:val="center"/>
      </w:pPr>
    </w:p>
    <w:p w:rsidR="008A40A4" w:rsidRDefault="00ED2E95" w:rsidP="008A40A4">
      <w:pPr>
        <w:jc w:val="center"/>
        <w:rPr>
          <w:rFonts w:ascii="Arial" w:hAnsi="Arial" w:cs="Arial"/>
          <w:sz w:val="28"/>
          <w:szCs w:val="28"/>
        </w:rPr>
      </w:pPr>
      <w:r w:rsidRPr="008A40A4">
        <w:rPr>
          <w:rFonts w:ascii="Arial" w:hAnsi="Arial" w:cs="Arial"/>
          <w:sz w:val="28"/>
          <w:szCs w:val="28"/>
        </w:rPr>
        <w:t>ТРОФИ-РЕЙД</w:t>
      </w:r>
    </w:p>
    <w:p w:rsidR="00CC7028" w:rsidRPr="008A40A4" w:rsidRDefault="00CC7028" w:rsidP="008A40A4">
      <w:pPr>
        <w:jc w:val="center"/>
        <w:rPr>
          <w:rFonts w:ascii="Arial" w:hAnsi="Arial" w:cs="Arial"/>
          <w:sz w:val="28"/>
          <w:szCs w:val="28"/>
        </w:rPr>
      </w:pP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w:t>
      </w:r>
      <w:r w:rsidR="008A40A4" w:rsidRPr="008A40A4">
        <w:rPr>
          <w:rFonts w:ascii="Arial" w:hAnsi="Arial" w:cs="Arial"/>
          <w:b/>
          <w:sz w:val="72"/>
          <w:szCs w:val="72"/>
        </w:rPr>
        <w:t>ФАНТОМ-ТРОФИ</w:t>
      </w:r>
      <w:r w:rsidRPr="008A40A4">
        <w:rPr>
          <w:rFonts w:ascii="Arial" w:hAnsi="Arial" w:cs="Arial"/>
          <w:b/>
          <w:sz w:val="72"/>
          <w:szCs w:val="72"/>
        </w:rPr>
        <w:t>»</w:t>
      </w:r>
    </w:p>
    <w:p w:rsidR="008A40A4" w:rsidRPr="008A40A4" w:rsidRDefault="008A40A4" w:rsidP="008A40A4">
      <w:pPr>
        <w:jc w:val="center"/>
      </w:pPr>
    </w:p>
    <w:p w:rsidR="00ED2E95" w:rsidRPr="008A40A4" w:rsidRDefault="00ED2E95" w:rsidP="008A40A4">
      <w:pPr>
        <w:jc w:val="center"/>
        <w:rPr>
          <w:rFonts w:ascii="Arial" w:hAnsi="Arial" w:cs="Arial"/>
          <w:sz w:val="44"/>
          <w:szCs w:val="44"/>
        </w:rPr>
      </w:pPr>
      <w:r w:rsidRPr="008A40A4">
        <w:rPr>
          <w:rFonts w:ascii="Arial" w:hAnsi="Arial" w:cs="Arial"/>
          <w:sz w:val="44"/>
          <w:szCs w:val="44"/>
        </w:rPr>
        <w:t xml:space="preserve">1 этап </w:t>
      </w:r>
      <w:r w:rsidR="00CC7028">
        <w:rPr>
          <w:rFonts w:ascii="Arial" w:hAnsi="Arial" w:cs="Arial"/>
          <w:sz w:val="44"/>
          <w:szCs w:val="44"/>
        </w:rPr>
        <w:t>Чемпионата</w:t>
      </w:r>
      <w:r w:rsidRPr="008A40A4">
        <w:rPr>
          <w:rFonts w:ascii="Arial" w:hAnsi="Arial" w:cs="Arial"/>
          <w:sz w:val="44"/>
          <w:szCs w:val="44"/>
        </w:rPr>
        <w:t xml:space="preserve"> </w:t>
      </w:r>
      <w:r w:rsidR="008A40A4" w:rsidRPr="008A40A4">
        <w:rPr>
          <w:rFonts w:ascii="Arial" w:hAnsi="Arial" w:cs="Arial"/>
          <w:sz w:val="44"/>
          <w:szCs w:val="44"/>
        </w:rPr>
        <w:t>Алтайского края</w:t>
      </w:r>
      <w:r w:rsidRPr="008A40A4">
        <w:rPr>
          <w:rFonts w:ascii="Arial" w:hAnsi="Arial" w:cs="Arial"/>
          <w:sz w:val="44"/>
          <w:szCs w:val="44"/>
        </w:rPr>
        <w:t xml:space="preserve"> </w:t>
      </w:r>
      <w:r w:rsidR="00CC7028">
        <w:rPr>
          <w:rFonts w:ascii="Arial" w:hAnsi="Arial" w:cs="Arial"/>
          <w:sz w:val="44"/>
          <w:szCs w:val="44"/>
        </w:rPr>
        <w:t>по трофи-рейдам</w:t>
      </w:r>
    </w:p>
    <w:p w:rsidR="00ED2E95" w:rsidRPr="008A40A4" w:rsidRDefault="00ED2E95" w:rsidP="008A40A4">
      <w:pPr>
        <w:jc w:val="center"/>
        <w:rPr>
          <w:rFonts w:ascii="Arial" w:hAnsi="Arial" w:cs="Arial"/>
          <w:sz w:val="40"/>
          <w:szCs w:val="40"/>
        </w:rPr>
      </w:pPr>
    </w:p>
    <w:p w:rsidR="00ED2E95" w:rsidRPr="008A40A4" w:rsidRDefault="008A40A4" w:rsidP="008A40A4">
      <w:pPr>
        <w:jc w:val="center"/>
        <w:rPr>
          <w:rFonts w:ascii="Arial" w:hAnsi="Arial" w:cs="Arial"/>
          <w:sz w:val="40"/>
          <w:szCs w:val="40"/>
        </w:rPr>
      </w:pPr>
      <w:r w:rsidRPr="008A40A4">
        <w:rPr>
          <w:rFonts w:ascii="Arial" w:hAnsi="Arial" w:cs="Arial"/>
          <w:sz w:val="40"/>
          <w:szCs w:val="40"/>
        </w:rPr>
        <w:t>2</w:t>
      </w:r>
      <w:r w:rsidR="00DA5A32">
        <w:rPr>
          <w:rFonts w:ascii="Arial" w:hAnsi="Arial" w:cs="Arial"/>
          <w:sz w:val="40"/>
          <w:szCs w:val="40"/>
        </w:rPr>
        <w:t>5</w:t>
      </w:r>
      <w:r w:rsidR="00ED2E95" w:rsidRPr="008A40A4">
        <w:rPr>
          <w:rFonts w:ascii="Arial" w:hAnsi="Arial" w:cs="Arial"/>
          <w:sz w:val="40"/>
          <w:szCs w:val="40"/>
        </w:rPr>
        <w:t>-</w:t>
      </w:r>
      <w:r w:rsidRPr="008A40A4">
        <w:rPr>
          <w:rFonts w:ascii="Arial" w:hAnsi="Arial" w:cs="Arial"/>
          <w:sz w:val="40"/>
          <w:szCs w:val="40"/>
        </w:rPr>
        <w:t>2</w:t>
      </w:r>
      <w:r w:rsidR="00DA5A32">
        <w:rPr>
          <w:rFonts w:ascii="Arial" w:hAnsi="Arial" w:cs="Arial"/>
          <w:sz w:val="40"/>
          <w:szCs w:val="40"/>
        </w:rPr>
        <w:t>7</w:t>
      </w:r>
      <w:r w:rsidR="00ED2E95" w:rsidRPr="008A40A4">
        <w:rPr>
          <w:rFonts w:ascii="Arial" w:hAnsi="Arial" w:cs="Arial"/>
          <w:sz w:val="40"/>
          <w:szCs w:val="40"/>
        </w:rPr>
        <w:t xml:space="preserve"> </w:t>
      </w:r>
      <w:r w:rsidRPr="008A40A4">
        <w:rPr>
          <w:rFonts w:ascii="Arial" w:hAnsi="Arial" w:cs="Arial"/>
          <w:sz w:val="40"/>
          <w:szCs w:val="40"/>
        </w:rPr>
        <w:t>января</w:t>
      </w:r>
      <w:r w:rsidR="00ED2E95" w:rsidRPr="008A40A4">
        <w:rPr>
          <w:rFonts w:ascii="Arial" w:hAnsi="Arial" w:cs="Arial"/>
          <w:sz w:val="40"/>
          <w:szCs w:val="40"/>
        </w:rPr>
        <w:t xml:space="preserve"> 201</w:t>
      </w:r>
      <w:r w:rsidR="00DA5A32">
        <w:rPr>
          <w:rFonts w:ascii="Arial" w:hAnsi="Arial" w:cs="Arial"/>
          <w:sz w:val="40"/>
          <w:szCs w:val="40"/>
        </w:rPr>
        <w:t>9</w:t>
      </w:r>
      <w:r w:rsidR="00ED2E95" w:rsidRPr="008A40A4">
        <w:rPr>
          <w:rFonts w:ascii="Arial" w:hAnsi="Arial" w:cs="Arial"/>
          <w:sz w:val="40"/>
          <w:szCs w:val="40"/>
        </w:rPr>
        <w:t>г.</w:t>
      </w:r>
    </w:p>
    <w:p w:rsidR="00ED2E95" w:rsidRPr="008A40A4" w:rsidRDefault="00ED2E95" w:rsidP="008A40A4">
      <w:pPr>
        <w:jc w:val="center"/>
        <w:rPr>
          <w:rFonts w:ascii="Arial" w:hAnsi="Arial" w:cs="Arial"/>
        </w:rPr>
      </w:pP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ДОПОЛНИТЕЛЬНЫЙ</w:t>
      </w: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РЕГЛАМЕНТ</w:t>
      </w:r>
    </w:p>
    <w:p w:rsidR="00ED2E95" w:rsidRPr="008A40A4" w:rsidRDefault="00ED2E95" w:rsidP="008A40A4">
      <w:pPr>
        <w:jc w:val="center"/>
        <w:rPr>
          <w:rFonts w:ascii="Arial" w:hAnsi="Arial" w:cs="Arial"/>
          <w:b/>
          <w:sz w:val="72"/>
          <w:szCs w:val="72"/>
        </w:rPr>
        <w:sectPr w:rsidR="00ED2E95" w:rsidRPr="008A40A4">
          <w:pgSz w:w="11900" w:h="16838"/>
          <w:pgMar w:top="396" w:right="560" w:bottom="1440" w:left="1840" w:header="720" w:footer="720" w:gutter="0"/>
          <w:cols w:space="720" w:equalWidth="0">
            <w:col w:w="9500"/>
          </w:cols>
          <w:noEndnote/>
        </w:sectPr>
      </w:pPr>
    </w:p>
    <w:p w:rsidR="00ED2E95" w:rsidRPr="008A40A4" w:rsidRDefault="00ED2E95" w:rsidP="008A40A4">
      <w:pPr>
        <w:jc w:val="center"/>
        <w:rPr>
          <w:rFonts w:ascii="Arial" w:hAnsi="Arial" w:cs="Arial"/>
        </w:rPr>
      </w:pPr>
    </w:p>
    <w:p w:rsidR="00ED2E95" w:rsidRDefault="00ED2E95" w:rsidP="008A40A4">
      <w:pPr>
        <w:jc w:val="center"/>
        <w:rPr>
          <w:rFonts w:ascii="Arial" w:hAnsi="Arial" w:cs="Arial"/>
        </w:rPr>
      </w:pPr>
    </w:p>
    <w:p w:rsidR="00A66424" w:rsidRDefault="00A66424" w:rsidP="008A40A4">
      <w:pPr>
        <w:jc w:val="center"/>
        <w:rPr>
          <w:rFonts w:ascii="Arial" w:hAnsi="Arial" w:cs="Arial"/>
        </w:rPr>
      </w:pPr>
    </w:p>
    <w:p w:rsidR="00A66424" w:rsidRDefault="00A66424" w:rsidP="008A40A4">
      <w:pPr>
        <w:jc w:val="center"/>
        <w:rPr>
          <w:rFonts w:ascii="Arial" w:hAnsi="Arial" w:cs="Arial"/>
        </w:rPr>
      </w:pPr>
    </w:p>
    <w:p w:rsidR="00A66424" w:rsidRPr="008A40A4" w:rsidRDefault="00A66424" w:rsidP="008A40A4">
      <w:pPr>
        <w:jc w:val="center"/>
        <w:rPr>
          <w:rFonts w:ascii="Arial" w:hAnsi="Arial" w:cs="Arial"/>
        </w:rPr>
      </w:pPr>
    </w:p>
    <w:p w:rsidR="00ED2E95" w:rsidRPr="008A40A4" w:rsidRDefault="008A40A4" w:rsidP="008A40A4">
      <w:pPr>
        <w:jc w:val="center"/>
        <w:rPr>
          <w:rFonts w:ascii="Arial" w:hAnsi="Arial" w:cs="Arial"/>
        </w:rPr>
      </w:pPr>
      <w:r>
        <w:rPr>
          <w:rFonts w:ascii="Arial" w:hAnsi="Arial" w:cs="Arial"/>
        </w:rPr>
        <w:t>Алтайский край</w:t>
      </w:r>
    </w:p>
    <w:p w:rsidR="00ED2E95" w:rsidRPr="008A40A4" w:rsidRDefault="00ED2E95" w:rsidP="008A40A4">
      <w:pPr>
        <w:jc w:val="center"/>
        <w:rPr>
          <w:rFonts w:ascii="Arial" w:hAnsi="Arial" w:cs="Arial"/>
        </w:rPr>
        <w:sectPr w:rsidR="00ED2E95" w:rsidRPr="008A40A4">
          <w:type w:val="continuous"/>
          <w:pgSz w:w="11900" w:h="16838"/>
          <w:pgMar w:top="396" w:right="4500" w:bottom="1440" w:left="4840" w:header="720" w:footer="720" w:gutter="0"/>
          <w:cols w:space="720" w:equalWidth="0">
            <w:col w:w="2560"/>
          </w:cols>
          <w:noEndnote/>
        </w:sectPr>
      </w:pPr>
    </w:p>
    <w:p w:rsidR="00ED2E95" w:rsidRDefault="00ED2E95">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2"/>
      <w:bookmarkEnd w:id="0"/>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180"/>
        <w:rPr>
          <w:rFonts w:ascii="Times New Roman" w:hAnsi="Times New Roman"/>
          <w:sz w:val="24"/>
          <w:szCs w:val="24"/>
        </w:rPr>
      </w:pPr>
      <w:r>
        <w:rPr>
          <w:rFonts w:ascii="Arial" w:hAnsi="Arial" w:cs="Arial"/>
          <w:b/>
          <w:bCs/>
          <w:sz w:val="32"/>
          <w:szCs w:val="32"/>
        </w:rPr>
        <w:t>Содержание</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Содержание</w:t>
      </w:r>
      <w:r>
        <w:rPr>
          <w:rFonts w:ascii="Times New Roman" w:hAnsi="Times New Roman"/>
          <w:sz w:val="24"/>
          <w:szCs w:val="24"/>
        </w:rPr>
        <w:tab/>
      </w:r>
      <w:hyperlink w:anchor="page2" w:history="1">
        <w:r>
          <w:rPr>
            <w:rFonts w:ascii="Times New Roman" w:hAnsi="Times New Roman"/>
            <w:sz w:val="15"/>
            <w:szCs w:val="15"/>
          </w:rPr>
          <w:t xml:space="preserve"> </w:t>
        </w:r>
      </w:hyperlink>
      <w:r>
        <w:rPr>
          <w:rFonts w:ascii="Times New Roman" w:hAnsi="Times New Roman"/>
          <w:sz w:val="15"/>
          <w:szCs w:val="15"/>
        </w:rPr>
        <w:t>2</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Определения</w:t>
      </w:r>
      <w:r>
        <w:rPr>
          <w:rFonts w:ascii="Times New Roman" w:hAnsi="Times New Roman"/>
          <w:sz w:val="24"/>
          <w:szCs w:val="24"/>
        </w:rPr>
        <w:tab/>
      </w:r>
      <w:hyperlink w:anchor="page3" w:history="1">
        <w:r>
          <w:rPr>
            <w:rFonts w:ascii="Times New Roman" w:hAnsi="Times New Roman"/>
            <w:sz w:val="15"/>
            <w:szCs w:val="15"/>
          </w:rPr>
          <w:t xml:space="preserve"> </w:t>
        </w:r>
      </w:hyperlink>
      <w:r>
        <w:rPr>
          <w:rFonts w:ascii="Times New Roman" w:hAnsi="Times New Roman"/>
          <w:sz w:val="15"/>
          <w:szCs w:val="15"/>
        </w:rPr>
        <w:t>3</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Программа</w:t>
      </w:r>
      <w:r>
        <w:rPr>
          <w:rFonts w:ascii="Times New Roman" w:hAnsi="Times New Roman"/>
          <w:sz w:val="24"/>
          <w:szCs w:val="24"/>
        </w:rPr>
        <w:tab/>
      </w:r>
      <w:hyperlink w:anchor="page4" w:history="1">
        <w:r>
          <w:rPr>
            <w:rFonts w:ascii="Times New Roman" w:hAnsi="Times New Roman"/>
            <w:sz w:val="15"/>
            <w:szCs w:val="15"/>
          </w:rPr>
          <w:t xml:space="preserve"> </w:t>
        </w:r>
      </w:hyperlink>
      <w:r>
        <w:rPr>
          <w:rFonts w:ascii="Times New Roman" w:hAnsi="Times New Roman"/>
          <w:sz w:val="15"/>
          <w:szCs w:val="15"/>
        </w:rPr>
        <w:t>4</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B54FDA">
      <w:pPr>
        <w:widowControl w:val="0"/>
        <w:tabs>
          <w:tab w:val="left" w:leader="dot" w:pos="10300"/>
        </w:tabs>
        <w:autoSpaceDE w:val="0"/>
        <w:autoSpaceDN w:val="0"/>
        <w:adjustRightInd w:val="0"/>
        <w:spacing w:after="0" w:line="240" w:lineRule="auto"/>
        <w:rPr>
          <w:rFonts w:ascii="Times New Roman" w:hAnsi="Times New Roman"/>
          <w:sz w:val="24"/>
          <w:szCs w:val="24"/>
        </w:rPr>
      </w:pPr>
      <w:hyperlink w:anchor="page5" w:history="1">
        <w:r w:rsidR="00ED2E95">
          <w:rPr>
            <w:rFonts w:ascii="Arial" w:hAnsi="Arial" w:cs="Arial"/>
            <w:b/>
            <w:bCs/>
            <w:sz w:val="24"/>
            <w:szCs w:val="24"/>
          </w:rPr>
          <w:t xml:space="preserve"> Общие услови</w:t>
        </w:r>
      </w:hyperlink>
      <w:r w:rsidR="00ED2E95">
        <w:rPr>
          <w:rFonts w:ascii="Arial" w:hAnsi="Arial" w:cs="Arial"/>
          <w:b/>
          <w:bCs/>
          <w:sz w:val="24"/>
          <w:szCs w:val="24"/>
        </w:rPr>
        <w:t>я</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1.   Описание</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2.   Организация</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6" w:history="1">
        <w:r w:rsidR="00ED2E95">
          <w:rPr>
            <w:rFonts w:ascii="Arial" w:hAnsi="Arial" w:cs="Arial"/>
            <w:sz w:val="24"/>
            <w:szCs w:val="24"/>
          </w:rPr>
          <w:t xml:space="preserve"> 3.   Заявка на участие в соревнованиях</w:t>
        </w:r>
      </w:hyperlink>
      <w:r w:rsidR="00ED2E95">
        <w:rPr>
          <w:rFonts w:ascii="Times New Roman" w:hAnsi="Times New Roman"/>
          <w:sz w:val="24"/>
          <w:szCs w:val="24"/>
        </w:rPr>
        <w:tab/>
      </w:r>
      <w:hyperlink w:anchor="page6" w:history="1">
        <w:r w:rsidR="00ED2E95">
          <w:rPr>
            <w:rFonts w:ascii="Times New Roman" w:hAnsi="Times New Roman"/>
            <w:sz w:val="15"/>
            <w:szCs w:val="15"/>
          </w:rPr>
          <w:t xml:space="preserve"> </w:t>
        </w:r>
      </w:hyperlink>
      <w:r w:rsidR="00ED2E95">
        <w:rPr>
          <w:rFonts w:ascii="Times New Roman" w:hAnsi="Times New Roman"/>
          <w:sz w:val="15"/>
          <w:szCs w:val="15"/>
        </w:rPr>
        <w:t>6</w:t>
      </w: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4.   Экипаж</w:t>
        </w:r>
      </w:hyperlink>
      <w:r w:rsidR="00ED2E95">
        <w:rPr>
          <w:rFonts w:ascii="Arial" w:hAnsi="Arial" w:cs="Arial"/>
          <w:sz w:val="24"/>
          <w:szCs w:val="24"/>
        </w:rPr>
        <w:t>и</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5.   Реклам</w:t>
        </w:r>
      </w:hyperlink>
      <w:r w:rsidR="00ED2E95">
        <w:rPr>
          <w:rFonts w:ascii="Arial" w:hAnsi="Arial" w:cs="Arial"/>
          <w:sz w:val="24"/>
          <w:szCs w:val="24"/>
        </w:rPr>
        <w:t>а</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6.   Идентификаци</w:t>
        </w:r>
      </w:hyperlink>
      <w:r w:rsidR="00ED2E95">
        <w:rPr>
          <w:rFonts w:ascii="Arial" w:hAnsi="Arial" w:cs="Arial"/>
          <w:sz w:val="24"/>
          <w:szCs w:val="24"/>
        </w:rPr>
        <w:t>я</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7.   Административные проверк</w:t>
        </w:r>
      </w:hyperlink>
      <w:r w:rsidR="00ED2E95">
        <w:rPr>
          <w:rFonts w:ascii="Arial" w:hAnsi="Arial" w:cs="Arial"/>
          <w:sz w:val="24"/>
          <w:szCs w:val="24"/>
        </w:rPr>
        <w:t>и</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8.   Техническая инспекци</w:t>
        </w:r>
      </w:hyperlink>
      <w:r w:rsidR="00ED2E95">
        <w:rPr>
          <w:rFonts w:ascii="Arial" w:hAnsi="Arial" w:cs="Arial"/>
          <w:sz w:val="24"/>
          <w:szCs w:val="24"/>
        </w:rPr>
        <w:t>я</w:t>
      </w:r>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B54FDA">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9.   Проведение соревновани</w:t>
        </w:r>
      </w:hyperlink>
      <w:r w:rsidR="00ED2E95">
        <w:rPr>
          <w:rFonts w:ascii="Arial" w:hAnsi="Arial" w:cs="Arial"/>
          <w:sz w:val="24"/>
          <w:szCs w:val="24"/>
        </w:rPr>
        <w:t>я</w:t>
      </w:r>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10.</w:t>
      </w:r>
      <w:r>
        <w:rPr>
          <w:rFonts w:ascii="Times New Roman" w:hAnsi="Times New Roman"/>
          <w:sz w:val="24"/>
          <w:szCs w:val="24"/>
        </w:rPr>
        <w:tab/>
      </w:r>
      <w:hyperlink w:anchor="page10" w:history="1">
        <w:r>
          <w:rPr>
            <w:rFonts w:ascii="Arial" w:hAnsi="Arial" w:cs="Arial"/>
            <w:sz w:val="24"/>
            <w:szCs w:val="24"/>
          </w:rPr>
          <w:t xml:space="preserve"> Условия зачет</w:t>
        </w:r>
      </w:hyperlink>
      <w:r>
        <w:rPr>
          <w:rFonts w:ascii="Arial" w:hAnsi="Arial" w:cs="Arial"/>
          <w:sz w:val="24"/>
          <w:szCs w:val="24"/>
        </w:rPr>
        <w:t>а</w:t>
      </w:r>
      <w:r>
        <w:rPr>
          <w:rFonts w:ascii="Times New Roman" w:hAnsi="Times New Roman"/>
          <w:sz w:val="24"/>
          <w:szCs w:val="24"/>
        </w:rPr>
        <w:tab/>
      </w:r>
      <w:r w:rsidR="00440DB5">
        <w:rPr>
          <w:rFonts w:ascii="Times New Roman" w:hAnsi="Times New Roman"/>
          <w:sz w:val="24"/>
          <w:szCs w:val="24"/>
        </w:rPr>
        <w:t xml:space="preserve"> </w:t>
      </w:r>
      <w:r w:rsidR="00440DB5">
        <w:rPr>
          <w:rFonts w:ascii="Times New Roman" w:hAnsi="Times New Roman"/>
          <w:sz w:val="19"/>
          <w:szCs w:val="19"/>
        </w:rPr>
        <w:t>9</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11.</w:t>
      </w:r>
      <w:r>
        <w:rPr>
          <w:rFonts w:ascii="Times New Roman" w:hAnsi="Times New Roman"/>
          <w:sz w:val="24"/>
          <w:szCs w:val="24"/>
        </w:rPr>
        <w:tab/>
      </w:r>
      <w:r>
        <w:rPr>
          <w:rFonts w:ascii="Arial" w:hAnsi="Arial" w:cs="Arial"/>
          <w:sz w:val="24"/>
          <w:szCs w:val="24"/>
        </w:rPr>
        <w:t>Сервис</w:t>
      </w:r>
      <w:r>
        <w:rPr>
          <w:rFonts w:ascii="Times New Roman" w:hAnsi="Times New Roman"/>
          <w:sz w:val="24"/>
          <w:szCs w:val="24"/>
        </w:rPr>
        <w:tab/>
      </w:r>
      <w:hyperlink w:anchor="page11" w:history="1">
        <w:r>
          <w:rPr>
            <w:rFonts w:ascii="Times New Roman" w:hAnsi="Times New Roman"/>
            <w:sz w:val="19"/>
            <w:szCs w:val="19"/>
          </w:rPr>
          <w:t xml:space="preserve"> 1</w:t>
        </w:r>
      </w:hyperlink>
      <w:r w:rsidR="00440DB5">
        <w:rPr>
          <w:rFonts w:ascii="Times New Roman" w:hAnsi="Times New Roman"/>
          <w:sz w:val="19"/>
          <w:szCs w:val="19"/>
        </w:rPr>
        <w:t>0</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12.</w:t>
      </w:r>
      <w:r>
        <w:rPr>
          <w:rFonts w:ascii="Times New Roman" w:hAnsi="Times New Roman"/>
          <w:sz w:val="24"/>
          <w:szCs w:val="24"/>
        </w:rPr>
        <w:tab/>
      </w:r>
      <w:r>
        <w:rPr>
          <w:rFonts w:ascii="Arial" w:hAnsi="Arial" w:cs="Arial"/>
          <w:sz w:val="24"/>
          <w:szCs w:val="24"/>
        </w:rPr>
        <w:t>Протесты</w:t>
      </w:r>
      <w:r>
        <w:rPr>
          <w:rFonts w:ascii="Times New Roman" w:hAnsi="Times New Roman"/>
          <w:sz w:val="24"/>
          <w:szCs w:val="24"/>
        </w:rPr>
        <w:tab/>
      </w:r>
      <w:hyperlink w:anchor="page11" w:history="1">
        <w:r>
          <w:rPr>
            <w:rFonts w:ascii="Times New Roman" w:hAnsi="Times New Roman"/>
            <w:sz w:val="19"/>
            <w:szCs w:val="19"/>
          </w:rPr>
          <w:t xml:space="preserve"> 1</w:t>
        </w:r>
      </w:hyperlink>
      <w:r>
        <w:rPr>
          <w:rFonts w:ascii="Times New Roman" w:hAnsi="Times New Roman"/>
          <w:sz w:val="19"/>
          <w:szCs w:val="19"/>
        </w:rPr>
        <w:t>1</w:t>
      </w:r>
    </w:p>
    <w:p w:rsidR="00ED2E95" w:rsidRDefault="00ED2E95"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13.</w:t>
      </w:r>
      <w:r>
        <w:rPr>
          <w:rFonts w:ascii="Times New Roman" w:hAnsi="Times New Roman"/>
          <w:sz w:val="24"/>
          <w:szCs w:val="24"/>
        </w:rPr>
        <w:tab/>
      </w:r>
      <w:hyperlink w:anchor="page12" w:history="1">
        <w:r>
          <w:rPr>
            <w:rFonts w:ascii="Arial" w:hAnsi="Arial" w:cs="Arial"/>
            <w:sz w:val="24"/>
            <w:szCs w:val="24"/>
          </w:rPr>
          <w:t xml:space="preserve"> Штрафы и пенализаци</w:t>
        </w:r>
      </w:hyperlink>
      <w:r>
        <w:rPr>
          <w:rFonts w:ascii="Arial" w:hAnsi="Arial" w:cs="Arial"/>
          <w:sz w:val="24"/>
          <w:szCs w:val="24"/>
        </w:rPr>
        <w:t>я</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14.</w:t>
      </w:r>
      <w:r>
        <w:rPr>
          <w:rFonts w:ascii="Times New Roman" w:hAnsi="Times New Roman"/>
          <w:sz w:val="24"/>
          <w:szCs w:val="24"/>
        </w:rPr>
        <w:tab/>
      </w:r>
      <w:hyperlink w:anchor="page12" w:history="1">
        <w:r>
          <w:rPr>
            <w:rFonts w:ascii="Arial" w:hAnsi="Arial" w:cs="Arial"/>
            <w:sz w:val="24"/>
            <w:szCs w:val="24"/>
          </w:rPr>
          <w:t xml:space="preserve"> Заключительные проверк</w:t>
        </w:r>
      </w:hyperlink>
      <w:r>
        <w:rPr>
          <w:rFonts w:ascii="Arial" w:hAnsi="Arial" w:cs="Arial"/>
          <w:sz w:val="24"/>
          <w:szCs w:val="24"/>
        </w:rPr>
        <w:t>и</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15.</w:t>
      </w:r>
      <w:r>
        <w:rPr>
          <w:rFonts w:ascii="Times New Roman" w:hAnsi="Times New Roman"/>
          <w:sz w:val="24"/>
          <w:szCs w:val="24"/>
        </w:rPr>
        <w:tab/>
      </w:r>
      <w:r>
        <w:rPr>
          <w:rFonts w:ascii="Arial" w:hAnsi="Arial" w:cs="Arial"/>
          <w:sz w:val="24"/>
          <w:szCs w:val="24"/>
        </w:rPr>
        <w:t>Классификация</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Pr>
          <w:rFonts w:ascii="Arial" w:hAnsi="Arial" w:cs="Arial"/>
          <w:sz w:val="24"/>
          <w:szCs w:val="24"/>
        </w:rPr>
        <w:t>16.</w:t>
      </w:r>
      <w:r>
        <w:rPr>
          <w:rFonts w:ascii="Times New Roman" w:hAnsi="Times New Roman"/>
          <w:sz w:val="24"/>
          <w:szCs w:val="24"/>
        </w:rPr>
        <w:tab/>
      </w:r>
      <w:r>
        <w:rPr>
          <w:rFonts w:ascii="Arial" w:hAnsi="Arial" w:cs="Arial"/>
          <w:sz w:val="24"/>
          <w:szCs w:val="24"/>
        </w:rPr>
        <w:t>Награждение</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3B6190" w:rsidRDefault="003B6190"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sidRPr="003B6190">
        <w:rPr>
          <w:rFonts w:ascii="Arial" w:hAnsi="Arial" w:cs="Arial"/>
          <w:sz w:val="24"/>
          <w:szCs w:val="24"/>
        </w:rPr>
        <w:t>17.</w:t>
      </w:r>
      <w:r w:rsidRPr="003B6190">
        <w:rPr>
          <w:rFonts w:ascii="Arial" w:hAnsi="Arial" w:cs="Arial"/>
          <w:sz w:val="24"/>
          <w:szCs w:val="24"/>
        </w:rPr>
        <w:tab/>
        <w:t>Финансовые расходы</w:t>
      </w:r>
      <w:r>
        <w:rPr>
          <w:rFonts w:ascii="Times New Roman" w:hAnsi="Times New Roman"/>
          <w:sz w:val="24"/>
          <w:szCs w:val="24"/>
        </w:rPr>
        <w:tab/>
      </w:r>
      <w:hyperlink w:anchor="page12" w:history="1">
        <w:r>
          <w:rPr>
            <w:rFonts w:ascii="Times New Roman" w:hAnsi="Times New Roman"/>
            <w:sz w:val="19"/>
            <w:szCs w:val="19"/>
          </w:rPr>
          <w:t xml:space="preserve"> 1</w:t>
        </w:r>
      </w:hyperlink>
      <w:r>
        <w:rPr>
          <w:rFonts w:ascii="Times New Roman" w:hAnsi="Times New Roman"/>
          <w:sz w:val="19"/>
          <w:szCs w:val="19"/>
        </w:rPr>
        <w:t>3</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1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type w:val="continuous"/>
          <w:pgSz w:w="11900" w:h="16838"/>
          <w:pgMar w:top="350" w:right="560" w:bottom="440" w:left="11220" w:header="720" w:footer="720" w:gutter="0"/>
          <w:cols w:space="720" w:equalWidth="0">
            <w:col w:w="120"/>
          </w:cols>
          <w:noEndnote/>
        </w:sectPr>
      </w:pPr>
    </w:p>
    <w:p w:rsidR="00ED2E95" w:rsidRDefault="00ED2E95">
      <w:pPr>
        <w:widowControl w:val="0"/>
        <w:autoSpaceDE w:val="0"/>
        <w:autoSpaceDN w:val="0"/>
        <w:adjustRightInd w:val="0"/>
        <w:spacing w:after="0" w:line="1" w:lineRule="exact"/>
        <w:rPr>
          <w:rFonts w:ascii="Times New Roman" w:hAnsi="Times New Roman"/>
          <w:sz w:val="24"/>
          <w:szCs w:val="24"/>
        </w:rPr>
      </w:pPr>
      <w:bookmarkStart w:id="1" w:name="page3"/>
      <w:bookmarkEnd w:id="1"/>
    </w:p>
    <w:p w:rsidR="00ED2E95" w:rsidRDefault="00ED2E95">
      <w:pPr>
        <w:widowControl w:val="0"/>
        <w:autoSpaceDE w:val="0"/>
        <w:autoSpaceDN w:val="0"/>
        <w:adjustRightInd w:val="0"/>
        <w:spacing w:after="0" w:line="240" w:lineRule="auto"/>
        <w:ind w:left="4080"/>
        <w:rPr>
          <w:rFonts w:ascii="Times New Roman" w:hAnsi="Times New Roman"/>
          <w:sz w:val="24"/>
          <w:szCs w:val="24"/>
        </w:rPr>
      </w:pPr>
      <w:r>
        <w:rPr>
          <w:rFonts w:ascii="Arial" w:hAnsi="Arial" w:cs="Arial"/>
          <w:b/>
          <w:bCs/>
          <w:sz w:val="32"/>
          <w:szCs w:val="32"/>
        </w:rPr>
        <w:t>Определения</w:t>
      </w:r>
    </w:p>
    <w:p w:rsidR="00ED2E95" w:rsidRDefault="00ED2E95">
      <w:pPr>
        <w:widowControl w:val="0"/>
        <w:autoSpaceDE w:val="0"/>
        <w:autoSpaceDN w:val="0"/>
        <w:adjustRightInd w:val="0"/>
        <w:spacing w:after="0" w:line="355" w:lineRule="exact"/>
        <w:rPr>
          <w:rFonts w:ascii="Times New Roman" w:hAnsi="Times New Roman"/>
          <w:sz w:val="24"/>
          <w:szCs w:val="24"/>
        </w:rPr>
      </w:pPr>
    </w:p>
    <w:p w:rsidR="00ED2E95" w:rsidRPr="00B00EF7" w:rsidRDefault="00ED2E95">
      <w:pPr>
        <w:widowControl w:val="0"/>
        <w:overflowPunct w:val="0"/>
        <w:autoSpaceDE w:val="0"/>
        <w:autoSpaceDN w:val="0"/>
        <w:adjustRightInd w:val="0"/>
        <w:spacing w:after="0" w:line="218" w:lineRule="auto"/>
        <w:ind w:left="540"/>
        <w:rPr>
          <w:rFonts w:ascii="Times New Roman" w:hAnsi="Times New Roman"/>
          <w:sz w:val="24"/>
          <w:szCs w:val="24"/>
        </w:rPr>
      </w:pPr>
      <w:r w:rsidRPr="00B00EF7">
        <w:rPr>
          <w:rFonts w:ascii="Arial" w:hAnsi="Arial" w:cs="Arial"/>
          <w:sz w:val="24"/>
          <w:szCs w:val="24"/>
        </w:rPr>
        <w:t xml:space="preserve">Соревнование проводится </w:t>
      </w:r>
      <w:r w:rsidR="00B00EF7" w:rsidRPr="00B00EF7">
        <w:rPr>
          <w:rFonts w:ascii="Arial" w:hAnsi="Arial" w:cs="Arial"/>
          <w:sz w:val="24"/>
          <w:szCs w:val="24"/>
        </w:rPr>
        <w:t>АКОО</w:t>
      </w:r>
      <w:r w:rsidRPr="00B00EF7">
        <w:rPr>
          <w:rFonts w:ascii="Arial" w:hAnsi="Arial" w:cs="Arial"/>
          <w:sz w:val="24"/>
          <w:szCs w:val="24"/>
        </w:rPr>
        <w:t xml:space="preserve"> «</w:t>
      </w:r>
      <w:r w:rsidR="00A66424">
        <w:rPr>
          <w:rFonts w:ascii="Arial" w:hAnsi="Arial" w:cs="Arial"/>
          <w:sz w:val="24"/>
          <w:szCs w:val="24"/>
        </w:rPr>
        <w:t>АФАС</w:t>
      </w:r>
      <w:r w:rsidRPr="00B00EF7">
        <w:rPr>
          <w:rFonts w:ascii="Arial" w:hAnsi="Arial" w:cs="Arial"/>
          <w:sz w:val="24"/>
          <w:szCs w:val="24"/>
        </w:rPr>
        <w:t>» в соответствии со следующими нормативными документами:</w:t>
      </w: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24"/>
          <w:szCs w:val="24"/>
          <w:vertAlign w:val="superscript"/>
        </w:rPr>
      </w:pPr>
      <w:r w:rsidRPr="00B00EF7">
        <w:rPr>
          <w:rFonts w:ascii="Arial" w:hAnsi="Arial" w:cs="Arial"/>
          <w:sz w:val="24"/>
          <w:szCs w:val="24"/>
        </w:rPr>
        <w:t xml:space="preserve">Единая  Всероссийская Спортивная Классификация (ЕВСК)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Спортивный Кодекс РАФ (СК РАФ); </w:t>
      </w:r>
    </w:p>
    <w:p w:rsidR="00ED2E95" w:rsidRPr="00B00EF7" w:rsidRDefault="00ED2E95">
      <w:pPr>
        <w:widowControl w:val="0"/>
        <w:autoSpaceDE w:val="0"/>
        <w:autoSpaceDN w:val="0"/>
        <w:adjustRightInd w:val="0"/>
        <w:spacing w:after="0" w:line="144" w:lineRule="exact"/>
        <w:rPr>
          <w:rFonts w:ascii="Wingdings" w:hAnsi="Wingdings" w:cs="Wingdings"/>
          <w:sz w:val="24"/>
          <w:szCs w:val="24"/>
          <w:vertAlign w:val="superscript"/>
        </w:rPr>
      </w:pPr>
    </w:p>
    <w:p w:rsidR="00ED2E95" w:rsidRPr="00B00EF7" w:rsidRDefault="00ED2E95" w:rsidP="00B00EF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sz w:val="24"/>
          <w:szCs w:val="24"/>
          <w:vertAlign w:val="superscript"/>
        </w:rPr>
      </w:pPr>
      <w:r w:rsidRPr="00B00EF7">
        <w:rPr>
          <w:rFonts w:ascii="Arial" w:hAnsi="Arial" w:cs="Arial"/>
          <w:sz w:val="24"/>
          <w:szCs w:val="24"/>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w:t>
      </w:r>
    </w:p>
    <w:p w:rsidR="00ED2E95" w:rsidRPr="00B00EF7" w:rsidRDefault="00ED2E95">
      <w:pPr>
        <w:widowControl w:val="0"/>
        <w:autoSpaceDE w:val="0"/>
        <w:autoSpaceDN w:val="0"/>
        <w:adjustRightInd w:val="0"/>
        <w:spacing w:after="0" w:line="16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240" w:lineRule="auto"/>
        <w:ind w:left="540" w:hanging="540"/>
        <w:jc w:val="both"/>
        <w:rPr>
          <w:rFonts w:ascii="Wingdings" w:hAnsi="Wingdings" w:cs="Wingdings"/>
          <w:sz w:val="24"/>
          <w:szCs w:val="24"/>
          <w:vertAlign w:val="superscript"/>
        </w:rPr>
      </w:pPr>
      <w:r w:rsidRPr="00B00EF7">
        <w:rPr>
          <w:rFonts w:ascii="Arial" w:hAnsi="Arial" w:cs="Arial"/>
          <w:sz w:val="24"/>
          <w:szCs w:val="24"/>
        </w:rPr>
        <w:t xml:space="preserve">Классификация и технические требования к автомобилям, участвующим в спортивных соревнованиях. (КиТТ) </w:t>
      </w:r>
    </w:p>
    <w:p w:rsidR="00ED2E95" w:rsidRPr="00B00EF7" w:rsidRDefault="00ED2E95">
      <w:pPr>
        <w:widowControl w:val="0"/>
        <w:autoSpaceDE w:val="0"/>
        <w:autoSpaceDN w:val="0"/>
        <w:adjustRightInd w:val="0"/>
        <w:spacing w:after="0" w:line="60"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420"/>
        </w:tabs>
        <w:overflowPunct w:val="0"/>
        <w:autoSpaceDE w:val="0"/>
        <w:autoSpaceDN w:val="0"/>
        <w:adjustRightInd w:val="0"/>
        <w:spacing w:after="0" w:line="182" w:lineRule="auto"/>
        <w:ind w:left="420" w:hanging="420"/>
        <w:jc w:val="both"/>
        <w:rPr>
          <w:rFonts w:ascii="Wingdings" w:hAnsi="Wingdings" w:cs="Wingdings"/>
          <w:sz w:val="24"/>
          <w:szCs w:val="24"/>
          <w:vertAlign w:val="superscript"/>
        </w:rPr>
      </w:pPr>
      <w:r w:rsidRPr="00B00EF7">
        <w:rPr>
          <w:rFonts w:ascii="Arial" w:hAnsi="Arial" w:cs="Arial"/>
          <w:sz w:val="24"/>
          <w:szCs w:val="24"/>
        </w:rPr>
        <w:t>Положение</w:t>
      </w:r>
      <w:r w:rsidR="007E028E" w:rsidRPr="007E028E">
        <w:rPr>
          <w:rFonts w:ascii="Arial" w:hAnsi="Arial" w:cs="Arial"/>
          <w:sz w:val="24"/>
          <w:szCs w:val="24"/>
        </w:rPr>
        <w:t xml:space="preserve"> </w:t>
      </w:r>
      <w:r w:rsidR="007E028E">
        <w:rPr>
          <w:rFonts w:ascii="Arial" w:hAnsi="Arial" w:cs="Arial"/>
          <w:sz w:val="24"/>
          <w:szCs w:val="24"/>
        </w:rPr>
        <w:t>о</w:t>
      </w:r>
      <w:r w:rsidRPr="00B00EF7">
        <w:rPr>
          <w:rFonts w:ascii="Arial" w:hAnsi="Arial" w:cs="Arial"/>
          <w:sz w:val="24"/>
          <w:szCs w:val="24"/>
        </w:rPr>
        <w:t xml:space="preserve"> всероссийских соревнований по автоспорту на 201</w:t>
      </w:r>
      <w:r w:rsidR="00DA5A32">
        <w:rPr>
          <w:rFonts w:ascii="Arial" w:hAnsi="Arial" w:cs="Arial"/>
          <w:sz w:val="24"/>
          <w:szCs w:val="24"/>
        </w:rPr>
        <w:t>9</w:t>
      </w:r>
      <w:r w:rsidRPr="00B00EF7">
        <w:rPr>
          <w:rFonts w:ascii="Arial" w:hAnsi="Arial" w:cs="Arial"/>
          <w:sz w:val="24"/>
          <w:szCs w:val="24"/>
        </w:rPr>
        <w:t xml:space="preserve"> год; </w:t>
      </w:r>
    </w:p>
    <w:p w:rsidR="00ED2E95" w:rsidRPr="00B00EF7" w:rsidRDefault="00ED2E95">
      <w:pPr>
        <w:widowControl w:val="0"/>
        <w:autoSpaceDE w:val="0"/>
        <w:autoSpaceDN w:val="0"/>
        <w:adjustRightInd w:val="0"/>
        <w:spacing w:after="0" w:line="135"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Регламент Кубк</w:t>
      </w:r>
      <w:r w:rsidR="007E028E">
        <w:rPr>
          <w:rFonts w:ascii="Arial" w:hAnsi="Arial" w:cs="Arial"/>
          <w:sz w:val="24"/>
          <w:szCs w:val="24"/>
        </w:rPr>
        <w:t>а</w:t>
      </w:r>
      <w:r w:rsidRPr="00B00EF7">
        <w:rPr>
          <w:rFonts w:ascii="Arial" w:hAnsi="Arial" w:cs="Arial"/>
          <w:sz w:val="24"/>
          <w:szCs w:val="24"/>
        </w:rPr>
        <w:t xml:space="preserve"> России и Кубк</w:t>
      </w:r>
      <w:r w:rsidR="007E028E">
        <w:rPr>
          <w:rFonts w:ascii="Arial" w:hAnsi="Arial" w:cs="Arial"/>
          <w:sz w:val="24"/>
          <w:szCs w:val="24"/>
        </w:rPr>
        <w:t>ов</w:t>
      </w:r>
      <w:r w:rsidRPr="00B00EF7">
        <w:rPr>
          <w:rFonts w:ascii="Arial" w:hAnsi="Arial" w:cs="Arial"/>
          <w:sz w:val="24"/>
          <w:szCs w:val="24"/>
        </w:rPr>
        <w:t xml:space="preserve"> РАФ по трофи-рейдам 201</w:t>
      </w:r>
      <w:r w:rsidR="00DA5A32">
        <w:rPr>
          <w:rFonts w:ascii="Arial" w:hAnsi="Arial" w:cs="Arial"/>
          <w:sz w:val="24"/>
          <w:szCs w:val="24"/>
        </w:rPr>
        <w:t>9</w:t>
      </w:r>
      <w:r w:rsidRPr="00B00EF7">
        <w:rPr>
          <w:rFonts w:ascii="Arial" w:hAnsi="Arial" w:cs="Arial"/>
          <w:sz w:val="24"/>
          <w:szCs w:val="24"/>
        </w:rPr>
        <w:t xml:space="preserve"> года;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Правила проведения соревнований по трофи-рейдам (ППТР-201</w:t>
      </w:r>
      <w:r w:rsidR="00DA5A32">
        <w:rPr>
          <w:rFonts w:ascii="Arial" w:hAnsi="Arial" w:cs="Arial"/>
          <w:sz w:val="24"/>
          <w:szCs w:val="24"/>
        </w:rPr>
        <w:t>9</w:t>
      </w:r>
      <w:r w:rsidRPr="00B00EF7">
        <w:rPr>
          <w:rFonts w:ascii="Arial" w:hAnsi="Arial" w:cs="Arial"/>
          <w:sz w:val="24"/>
          <w:szCs w:val="24"/>
        </w:rPr>
        <w:t xml:space="preserve">); </w:t>
      </w:r>
    </w:p>
    <w:p w:rsidR="00ED2E95" w:rsidRPr="00B00EF7" w:rsidRDefault="00ED2E95">
      <w:pPr>
        <w:widowControl w:val="0"/>
        <w:autoSpaceDE w:val="0"/>
        <w:autoSpaceDN w:val="0"/>
        <w:adjustRightInd w:val="0"/>
        <w:spacing w:after="0" w:line="134"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Данный Частный Регламент. </w:t>
      </w:r>
    </w:p>
    <w:p w:rsidR="00ED2E95" w:rsidRPr="00B00EF7" w:rsidRDefault="00ED2E95">
      <w:pPr>
        <w:widowControl w:val="0"/>
        <w:autoSpaceDE w:val="0"/>
        <w:autoSpaceDN w:val="0"/>
        <w:adjustRightInd w:val="0"/>
        <w:spacing w:after="0" w:line="200" w:lineRule="exact"/>
        <w:rPr>
          <w:rFonts w:ascii="Times New Roman" w:hAnsi="Times New Roman"/>
          <w:sz w:val="24"/>
          <w:szCs w:val="24"/>
        </w:rPr>
      </w:pPr>
    </w:p>
    <w:p w:rsidR="00ED2E95" w:rsidRPr="00B00EF7" w:rsidRDefault="00ED2E95" w:rsidP="00B00EF7">
      <w:pPr>
        <w:widowControl w:val="0"/>
        <w:autoSpaceDE w:val="0"/>
        <w:autoSpaceDN w:val="0"/>
        <w:adjustRightInd w:val="0"/>
        <w:spacing w:after="0" w:line="338" w:lineRule="exact"/>
        <w:jc w:val="center"/>
        <w:rPr>
          <w:rFonts w:ascii="Times New Roman" w:hAnsi="Times New Roman"/>
          <w:sz w:val="24"/>
          <w:szCs w:val="24"/>
        </w:rPr>
      </w:pPr>
    </w:p>
    <w:p w:rsidR="00ED2E95" w:rsidRDefault="00ED2E95"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r w:rsidRPr="00B00EF7">
        <w:rPr>
          <w:rFonts w:ascii="Arial" w:hAnsi="Arial" w:cs="Arial"/>
          <w:sz w:val="24"/>
          <w:szCs w:val="24"/>
        </w:rPr>
        <w:t xml:space="preserve">Соревнование включено в Единый календарный план спортивных мероприятий </w:t>
      </w:r>
      <w:r w:rsidR="00A66424" w:rsidRPr="00A66424">
        <w:rPr>
          <w:rFonts w:ascii="Arial" w:hAnsi="Arial" w:cs="Arial"/>
          <w:sz w:val="24"/>
          <w:szCs w:val="24"/>
        </w:rPr>
        <w:t>управления спорта  и молодёжной политики Алтайского края</w:t>
      </w:r>
      <w:r w:rsidRPr="00B00EF7">
        <w:rPr>
          <w:rFonts w:ascii="Arial" w:hAnsi="Arial" w:cs="Arial"/>
          <w:sz w:val="24"/>
          <w:szCs w:val="24"/>
        </w:rPr>
        <w:t xml:space="preserve"> на 201</w:t>
      </w:r>
      <w:r w:rsidR="00DA5A32">
        <w:rPr>
          <w:rFonts w:ascii="Arial" w:hAnsi="Arial" w:cs="Arial"/>
          <w:sz w:val="24"/>
          <w:szCs w:val="24"/>
        </w:rPr>
        <w:t>9</w:t>
      </w:r>
      <w:r w:rsidRPr="00B00EF7">
        <w:rPr>
          <w:rFonts w:ascii="Arial" w:hAnsi="Arial" w:cs="Arial"/>
          <w:sz w:val="24"/>
          <w:szCs w:val="24"/>
        </w:rPr>
        <w:t xml:space="preserve"> год</w:t>
      </w:r>
    </w:p>
    <w:p w:rsidR="00A66424" w:rsidRPr="00A66424" w:rsidRDefault="00A66424"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p>
    <w:p w:rsidR="00ED2E95" w:rsidRPr="00B00EF7" w:rsidRDefault="00ED2E95" w:rsidP="00B00EF7">
      <w:pPr>
        <w:widowControl w:val="0"/>
        <w:autoSpaceDE w:val="0"/>
        <w:autoSpaceDN w:val="0"/>
        <w:adjustRightInd w:val="0"/>
        <w:spacing w:after="0" w:line="240" w:lineRule="auto"/>
        <w:jc w:val="center"/>
        <w:rPr>
          <w:rFonts w:ascii="Times New Roman" w:hAnsi="Times New Roman"/>
          <w:sz w:val="24"/>
          <w:szCs w:val="24"/>
        </w:rPr>
      </w:pPr>
      <w:r w:rsidRPr="00B00EF7">
        <w:rPr>
          <w:rFonts w:ascii="Arial" w:hAnsi="Arial" w:cs="Arial"/>
          <w:sz w:val="24"/>
          <w:szCs w:val="24"/>
        </w:rPr>
        <w:t>Любые изменения и дополнения данного Частного Регламента будут оформлены Бюллетенем.</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Pr="009816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07"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280"/>
        <w:rPr>
          <w:rFonts w:ascii="Times New Roman" w:hAnsi="Times New Roman"/>
          <w:sz w:val="24"/>
          <w:szCs w:val="24"/>
        </w:rPr>
      </w:pPr>
      <w:bookmarkStart w:id="2" w:name="page4"/>
      <w:bookmarkEnd w:id="2"/>
      <w:r>
        <w:rPr>
          <w:rFonts w:ascii="Arial" w:hAnsi="Arial" w:cs="Arial"/>
          <w:b/>
          <w:bCs/>
          <w:sz w:val="32"/>
          <w:szCs w:val="32"/>
        </w:rPr>
        <w:t>Программа</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F40EA3" w:rsidRDefault="00F40EA3">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F40EA3" w:rsidRPr="00E00723" w:rsidTr="00E00723">
        <w:tc>
          <w:tcPr>
            <w:tcW w:w="5328" w:type="dxa"/>
            <w:vAlign w:val="center"/>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Начало приема Заявок на участие</w:t>
            </w:r>
          </w:p>
        </w:tc>
        <w:tc>
          <w:tcPr>
            <w:tcW w:w="5328" w:type="dxa"/>
            <w:vAlign w:val="center"/>
          </w:tcPr>
          <w:p w:rsidR="00F40EA3" w:rsidRPr="00E00723" w:rsidRDefault="00DA5A32" w:rsidP="00DA5A3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26</w:t>
            </w:r>
            <w:r w:rsidR="00F40EA3" w:rsidRPr="00E00723">
              <w:rPr>
                <w:rFonts w:ascii="Arial" w:hAnsi="Arial" w:cs="Arial"/>
                <w:sz w:val="24"/>
                <w:szCs w:val="24"/>
              </w:rPr>
              <w:t>.0</w:t>
            </w:r>
            <w:r w:rsidR="00F40EA3" w:rsidRPr="00E00723">
              <w:rPr>
                <w:rFonts w:ascii="Arial" w:hAnsi="Arial" w:cs="Arial"/>
                <w:sz w:val="24"/>
                <w:szCs w:val="24"/>
                <w:lang w:val="en-US"/>
              </w:rPr>
              <w:t>1</w:t>
            </w:r>
            <w:r w:rsidR="00F40EA3" w:rsidRPr="00E00723">
              <w:rPr>
                <w:rFonts w:ascii="Arial" w:hAnsi="Arial" w:cs="Arial"/>
                <w:sz w:val="24"/>
                <w:szCs w:val="24"/>
              </w:rPr>
              <w:t>.1</w:t>
            </w:r>
            <w:r>
              <w:rPr>
                <w:rFonts w:ascii="Arial" w:hAnsi="Arial" w:cs="Arial"/>
                <w:sz w:val="24"/>
                <w:szCs w:val="24"/>
              </w:rPr>
              <w:t>9</w:t>
            </w:r>
          </w:p>
        </w:tc>
      </w:tr>
      <w:tr w:rsidR="00F40EA3" w:rsidRPr="00E00723" w:rsidTr="00E00723">
        <w:tc>
          <w:tcPr>
            <w:tcW w:w="5328" w:type="dxa"/>
            <w:vAlign w:val="center"/>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Окончание приема Заявок на участие</w:t>
            </w:r>
          </w:p>
        </w:tc>
        <w:tc>
          <w:tcPr>
            <w:tcW w:w="5328" w:type="dxa"/>
            <w:vAlign w:val="center"/>
          </w:tcPr>
          <w:p w:rsidR="00F40EA3" w:rsidRPr="00A66424" w:rsidRDefault="00F40EA3" w:rsidP="00DA5A32">
            <w:pPr>
              <w:widowControl w:val="0"/>
              <w:autoSpaceDE w:val="0"/>
              <w:autoSpaceDN w:val="0"/>
              <w:adjustRightInd w:val="0"/>
              <w:spacing w:after="0" w:line="240" w:lineRule="auto"/>
              <w:rPr>
                <w:rFonts w:ascii="Times New Roman" w:hAnsi="Times New Roman"/>
                <w:sz w:val="24"/>
                <w:szCs w:val="24"/>
              </w:rPr>
            </w:pPr>
            <w:r w:rsidRPr="00E00723">
              <w:rPr>
                <w:rFonts w:ascii="Arial" w:hAnsi="Arial" w:cs="Arial"/>
                <w:sz w:val="24"/>
                <w:szCs w:val="24"/>
                <w:lang w:val="en-US"/>
              </w:rPr>
              <w:t>2</w:t>
            </w:r>
            <w:r w:rsidR="00DA5A32">
              <w:rPr>
                <w:rFonts w:ascii="Arial" w:hAnsi="Arial" w:cs="Arial"/>
                <w:sz w:val="24"/>
                <w:szCs w:val="24"/>
              </w:rPr>
              <w:t>6</w:t>
            </w:r>
            <w:r w:rsidRPr="00E00723">
              <w:rPr>
                <w:rFonts w:ascii="Arial" w:hAnsi="Arial" w:cs="Arial"/>
                <w:sz w:val="24"/>
                <w:szCs w:val="24"/>
              </w:rPr>
              <w:t>.0</w:t>
            </w:r>
            <w:r w:rsidRPr="00E00723">
              <w:rPr>
                <w:rFonts w:ascii="Arial" w:hAnsi="Arial" w:cs="Arial"/>
                <w:sz w:val="24"/>
                <w:szCs w:val="24"/>
                <w:lang w:val="en-US"/>
              </w:rPr>
              <w:t>1</w:t>
            </w:r>
            <w:r w:rsidRPr="00E00723">
              <w:rPr>
                <w:rFonts w:ascii="Arial" w:hAnsi="Arial" w:cs="Arial"/>
                <w:sz w:val="24"/>
                <w:szCs w:val="24"/>
              </w:rPr>
              <w:t>.1</w:t>
            </w:r>
            <w:r w:rsidR="00DA5A32">
              <w:rPr>
                <w:rFonts w:ascii="Arial" w:hAnsi="Arial" w:cs="Arial"/>
                <w:sz w:val="24"/>
                <w:szCs w:val="24"/>
              </w:rPr>
              <w:t>9</w:t>
            </w:r>
          </w:p>
        </w:tc>
      </w:tr>
    </w:tbl>
    <w:p w:rsidR="00F40EA3" w:rsidRDefault="00F40EA3">
      <w:pPr>
        <w:widowControl w:val="0"/>
        <w:autoSpaceDE w:val="0"/>
        <w:autoSpaceDN w:val="0"/>
        <w:adjustRightInd w:val="0"/>
        <w:spacing w:after="0" w:line="200" w:lineRule="exact"/>
        <w:rPr>
          <w:rFonts w:ascii="Times New Roman" w:hAnsi="Times New Roman"/>
          <w:sz w:val="24"/>
          <w:szCs w:val="24"/>
        </w:rPr>
      </w:pPr>
    </w:p>
    <w:p w:rsidR="00F40EA3" w:rsidRDefault="00F40EA3">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11" w:lineRule="exact"/>
        <w:rPr>
          <w:rFonts w:ascii="Times New Roman" w:hAnsi="Times New Roman"/>
          <w:sz w:val="24"/>
          <w:szCs w:val="24"/>
        </w:rPr>
      </w:pPr>
    </w:p>
    <w:p w:rsidR="00ED2E95" w:rsidRDefault="00F40EA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u w:val="single"/>
        </w:rPr>
        <w:t>2</w:t>
      </w:r>
      <w:r w:rsidR="00DA5A32">
        <w:rPr>
          <w:rFonts w:ascii="Arial" w:hAnsi="Arial" w:cs="Arial"/>
          <w:b/>
          <w:bCs/>
          <w:sz w:val="28"/>
          <w:szCs w:val="28"/>
          <w:u w:val="single"/>
        </w:rPr>
        <w:t>5</w:t>
      </w:r>
      <w:r w:rsidR="00ED2E95">
        <w:rPr>
          <w:rFonts w:ascii="Arial" w:hAnsi="Arial" w:cs="Arial"/>
          <w:b/>
          <w:bCs/>
          <w:sz w:val="28"/>
          <w:szCs w:val="28"/>
          <w:u w:val="single"/>
        </w:rPr>
        <w:t>.0</w:t>
      </w:r>
      <w:r>
        <w:rPr>
          <w:rFonts w:ascii="Arial" w:hAnsi="Arial" w:cs="Arial"/>
          <w:b/>
          <w:bCs/>
          <w:sz w:val="28"/>
          <w:szCs w:val="28"/>
          <w:u w:val="single"/>
        </w:rPr>
        <w:t>1</w:t>
      </w:r>
      <w:r w:rsidR="00ED2E95">
        <w:rPr>
          <w:rFonts w:ascii="Arial" w:hAnsi="Arial" w:cs="Arial"/>
          <w:b/>
          <w:bCs/>
          <w:sz w:val="28"/>
          <w:szCs w:val="28"/>
          <w:u w:val="single"/>
        </w:rPr>
        <w:t>.1</w:t>
      </w:r>
      <w:r w:rsidR="00DA5A32">
        <w:rPr>
          <w:rFonts w:ascii="Arial" w:hAnsi="Arial" w:cs="Arial"/>
          <w:b/>
          <w:bCs/>
          <w:sz w:val="28"/>
          <w:szCs w:val="28"/>
          <w:u w:val="single"/>
        </w:rPr>
        <w:t>9</w:t>
      </w:r>
      <w:r w:rsidR="00ED2E95">
        <w:rPr>
          <w:rFonts w:ascii="Arial" w:hAnsi="Arial" w:cs="Arial"/>
          <w:b/>
          <w:bCs/>
          <w:sz w:val="28"/>
          <w:szCs w:val="28"/>
          <w:u w:val="single"/>
        </w:rPr>
        <w:t>, пятница</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F40EA3" w:rsidRDefault="00F40EA3">
      <w:pPr>
        <w:widowControl w:val="0"/>
        <w:autoSpaceDE w:val="0"/>
        <w:autoSpaceDN w:val="0"/>
        <w:adjustRightInd w:val="0"/>
        <w:spacing w:after="0" w:line="235"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F40EA3" w:rsidRPr="00E00723" w:rsidTr="00E00723">
        <w:tc>
          <w:tcPr>
            <w:tcW w:w="5328" w:type="dxa"/>
            <w:vAlign w:val="bottom"/>
          </w:tcPr>
          <w:p w:rsidR="00F40EA3" w:rsidRPr="00E00723" w:rsidRDefault="00A66424" w:rsidP="00E00723">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Постановка, проверка трассы</w:t>
            </w:r>
          </w:p>
        </w:tc>
        <w:tc>
          <w:tcPr>
            <w:tcW w:w="5328" w:type="dxa"/>
            <w:vAlign w:val="bottom"/>
          </w:tcPr>
          <w:p w:rsidR="00F40EA3" w:rsidRPr="00E00723" w:rsidRDefault="00F40EA3" w:rsidP="00A66424">
            <w:pPr>
              <w:widowControl w:val="0"/>
              <w:autoSpaceDE w:val="0"/>
              <w:autoSpaceDN w:val="0"/>
              <w:adjustRightInd w:val="0"/>
              <w:spacing w:after="0" w:line="240" w:lineRule="auto"/>
              <w:ind w:left="80"/>
              <w:rPr>
                <w:rFonts w:ascii="Times New Roman" w:hAnsi="Times New Roman"/>
                <w:sz w:val="24"/>
                <w:szCs w:val="24"/>
              </w:rPr>
            </w:pPr>
            <w:r w:rsidRPr="00E00723">
              <w:rPr>
                <w:rFonts w:ascii="Arial" w:hAnsi="Arial" w:cs="Arial"/>
                <w:sz w:val="24"/>
                <w:szCs w:val="24"/>
              </w:rPr>
              <w:t>с 13:00 до 21:00</w:t>
            </w:r>
          </w:p>
        </w:tc>
      </w:tr>
      <w:tr w:rsidR="00F40EA3" w:rsidRPr="00E00723" w:rsidTr="00E00723">
        <w:tc>
          <w:tcPr>
            <w:tcW w:w="5328" w:type="dxa"/>
            <w:vAlign w:val="bottom"/>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Техническая инспекция</w:t>
            </w:r>
            <w:r w:rsidR="00A66424">
              <w:rPr>
                <w:rFonts w:ascii="Arial" w:hAnsi="Arial" w:cs="Arial"/>
                <w:sz w:val="24"/>
                <w:szCs w:val="24"/>
              </w:rPr>
              <w:t xml:space="preserve"> трассы</w:t>
            </w:r>
          </w:p>
        </w:tc>
        <w:tc>
          <w:tcPr>
            <w:tcW w:w="5328" w:type="dxa"/>
            <w:vAlign w:val="bottom"/>
          </w:tcPr>
          <w:p w:rsidR="00F40EA3" w:rsidRPr="00E00723" w:rsidRDefault="00F40EA3" w:rsidP="00A66424">
            <w:pPr>
              <w:widowControl w:val="0"/>
              <w:autoSpaceDE w:val="0"/>
              <w:autoSpaceDN w:val="0"/>
              <w:adjustRightInd w:val="0"/>
              <w:spacing w:after="0" w:line="240" w:lineRule="auto"/>
              <w:ind w:left="80"/>
              <w:rPr>
                <w:rFonts w:ascii="Times New Roman" w:hAnsi="Times New Roman"/>
                <w:sz w:val="24"/>
                <w:szCs w:val="24"/>
              </w:rPr>
            </w:pPr>
            <w:r w:rsidRPr="00E00723">
              <w:rPr>
                <w:rFonts w:ascii="Arial" w:hAnsi="Arial" w:cs="Arial"/>
                <w:sz w:val="24"/>
                <w:szCs w:val="24"/>
              </w:rPr>
              <w:t>с 13:30 до 21:00</w:t>
            </w:r>
          </w:p>
        </w:tc>
      </w:tr>
    </w:tbl>
    <w:p w:rsidR="00F40EA3" w:rsidRDefault="00F40EA3">
      <w:pPr>
        <w:widowControl w:val="0"/>
        <w:autoSpaceDE w:val="0"/>
        <w:autoSpaceDN w:val="0"/>
        <w:adjustRightInd w:val="0"/>
        <w:spacing w:after="0" w:line="235" w:lineRule="exact"/>
        <w:rPr>
          <w:rFonts w:ascii="Times New Roman" w:hAnsi="Times New Roman"/>
          <w:sz w:val="24"/>
          <w:szCs w:val="24"/>
        </w:rPr>
      </w:pPr>
    </w:p>
    <w:p w:rsidR="00ED2E95" w:rsidRDefault="00B54FDA">
      <w:pPr>
        <w:widowControl w:val="0"/>
        <w:autoSpaceDE w:val="0"/>
        <w:autoSpaceDN w:val="0"/>
        <w:adjustRightInd w:val="0"/>
        <w:spacing w:after="0" w:line="235" w:lineRule="exact"/>
        <w:rPr>
          <w:rFonts w:ascii="Times New Roman" w:hAnsi="Times New Roman"/>
          <w:sz w:val="24"/>
          <w:szCs w:val="24"/>
        </w:rPr>
      </w:pPr>
      <w:r w:rsidRPr="00B54FDA">
        <w:rPr>
          <w:noProof/>
        </w:rPr>
        <w:pict>
          <v:rect id="_x0000_s1027" style="position:absolute;margin-left:485.6pt;margin-top:-.7pt;width:.95pt;height:.95pt;z-index:-251658752" o:allowincell="f" fillcolor="black" stroked="f"/>
        </w:pict>
      </w:r>
    </w:p>
    <w:p w:rsidR="00ED2E95" w:rsidRDefault="00F40EA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u w:val="single"/>
        </w:rPr>
        <w:t>2</w:t>
      </w:r>
      <w:r w:rsidR="00DA5A32">
        <w:rPr>
          <w:rFonts w:ascii="Arial" w:hAnsi="Arial" w:cs="Arial"/>
          <w:b/>
          <w:bCs/>
          <w:sz w:val="28"/>
          <w:szCs w:val="28"/>
          <w:u w:val="single"/>
        </w:rPr>
        <w:t>6</w:t>
      </w:r>
      <w:r w:rsidR="00ED2E95">
        <w:rPr>
          <w:rFonts w:ascii="Arial" w:hAnsi="Arial" w:cs="Arial"/>
          <w:b/>
          <w:bCs/>
          <w:sz w:val="28"/>
          <w:szCs w:val="28"/>
          <w:u w:val="single"/>
        </w:rPr>
        <w:t>.0</w:t>
      </w:r>
      <w:r>
        <w:rPr>
          <w:rFonts w:ascii="Arial" w:hAnsi="Arial" w:cs="Arial"/>
          <w:b/>
          <w:bCs/>
          <w:sz w:val="28"/>
          <w:szCs w:val="28"/>
          <w:u w:val="single"/>
        </w:rPr>
        <w:t>1</w:t>
      </w:r>
      <w:r w:rsidR="00ED2E95">
        <w:rPr>
          <w:rFonts w:ascii="Arial" w:hAnsi="Arial" w:cs="Arial"/>
          <w:b/>
          <w:bCs/>
          <w:sz w:val="28"/>
          <w:szCs w:val="28"/>
          <w:u w:val="single"/>
        </w:rPr>
        <w:t>.1</w:t>
      </w:r>
      <w:r w:rsidR="00DA5A32">
        <w:rPr>
          <w:rFonts w:ascii="Arial" w:hAnsi="Arial" w:cs="Arial"/>
          <w:b/>
          <w:bCs/>
          <w:sz w:val="28"/>
          <w:szCs w:val="28"/>
          <w:u w:val="single"/>
        </w:rPr>
        <w:t>9</w:t>
      </w:r>
      <w:r w:rsidR="00ED2E95">
        <w:rPr>
          <w:rFonts w:ascii="Arial" w:hAnsi="Arial" w:cs="Arial"/>
          <w:b/>
          <w:bCs/>
          <w:sz w:val="28"/>
          <w:szCs w:val="28"/>
          <w:u w:val="single"/>
        </w:rPr>
        <w:t>, суббота</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gridCol w:w="5328"/>
      </w:tblGrid>
      <w:tr w:rsidR="00765A13" w:rsidRPr="00E00723" w:rsidTr="00D54334">
        <w:trPr>
          <w:gridAfter w:val="1"/>
          <w:wAfter w:w="5328" w:type="dxa"/>
        </w:trPr>
        <w:tc>
          <w:tcPr>
            <w:tcW w:w="5328" w:type="dxa"/>
            <w:vAlign w:val="bottom"/>
          </w:tcPr>
          <w:p w:rsidR="00765A13" w:rsidRPr="00E00723" w:rsidRDefault="00765A13" w:rsidP="00E00723">
            <w:pPr>
              <w:widowControl w:val="0"/>
              <w:autoSpaceDE w:val="0"/>
              <w:autoSpaceDN w:val="0"/>
              <w:adjustRightInd w:val="0"/>
              <w:spacing w:after="0" w:line="240" w:lineRule="auto"/>
              <w:ind w:left="120"/>
              <w:rPr>
                <w:rFonts w:ascii="Arial" w:hAnsi="Arial" w:cs="Arial"/>
                <w:sz w:val="24"/>
                <w:szCs w:val="24"/>
              </w:rPr>
            </w:pPr>
            <w:r w:rsidRPr="00E00723">
              <w:rPr>
                <w:rFonts w:ascii="Arial" w:hAnsi="Arial" w:cs="Arial"/>
                <w:sz w:val="24"/>
                <w:szCs w:val="24"/>
              </w:rPr>
              <w:t>Прием заявок, административные проверки</w:t>
            </w:r>
          </w:p>
        </w:tc>
        <w:tc>
          <w:tcPr>
            <w:tcW w:w="5328" w:type="dxa"/>
            <w:vAlign w:val="bottom"/>
          </w:tcPr>
          <w:p w:rsidR="00765A13" w:rsidRPr="00E00723" w:rsidRDefault="00DA5A32" w:rsidP="00DA5A32">
            <w:pPr>
              <w:widowControl w:val="0"/>
              <w:autoSpaceDE w:val="0"/>
              <w:autoSpaceDN w:val="0"/>
              <w:adjustRightInd w:val="0"/>
              <w:spacing w:after="0" w:line="240" w:lineRule="auto"/>
              <w:ind w:right="2600"/>
              <w:rPr>
                <w:rFonts w:ascii="Arial" w:hAnsi="Arial" w:cs="Arial"/>
                <w:sz w:val="24"/>
                <w:szCs w:val="24"/>
              </w:rPr>
            </w:pPr>
            <w:r>
              <w:rPr>
                <w:rFonts w:ascii="Arial" w:hAnsi="Arial" w:cs="Arial"/>
                <w:sz w:val="24"/>
                <w:szCs w:val="24"/>
              </w:rPr>
              <w:t>10</w:t>
            </w:r>
            <w:r w:rsidR="00765A13" w:rsidRPr="00E00723">
              <w:rPr>
                <w:rFonts w:ascii="Arial" w:hAnsi="Arial" w:cs="Arial"/>
                <w:sz w:val="24"/>
                <w:szCs w:val="24"/>
              </w:rPr>
              <w:t>:00-</w:t>
            </w:r>
            <w:r w:rsidR="00A66424">
              <w:rPr>
                <w:rFonts w:ascii="Arial" w:hAnsi="Arial" w:cs="Arial"/>
                <w:sz w:val="24"/>
                <w:szCs w:val="24"/>
              </w:rPr>
              <w:t>1</w:t>
            </w:r>
            <w:r>
              <w:rPr>
                <w:rFonts w:ascii="Arial" w:hAnsi="Arial" w:cs="Arial"/>
                <w:sz w:val="24"/>
                <w:szCs w:val="24"/>
              </w:rPr>
              <w:t>1</w:t>
            </w:r>
            <w:r w:rsidR="00765A13" w:rsidRPr="00E00723">
              <w:rPr>
                <w:rFonts w:ascii="Arial" w:hAnsi="Arial" w:cs="Arial"/>
                <w:sz w:val="24"/>
                <w:szCs w:val="24"/>
              </w:rPr>
              <w:t>:</w:t>
            </w:r>
            <w:r w:rsidR="00B97347">
              <w:rPr>
                <w:rFonts w:ascii="Arial" w:hAnsi="Arial" w:cs="Arial"/>
                <w:sz w:val="24"/>
                <w:szCs w:val="24"/>
                <w:lang w:val="en-US"/>
              </w:rPr>
              <w:t>3</w:t>
            </w:r>
            <w:r w:rsidR="00765A13" w:rsidRPr="00E00723">
              <w:rPr>
                <w:rFonts w:ascii="Arial" w:hAnsi="Arial" w:cs="Arial"/>
                <w:sz w:val="24"/>
                <w:szCs w:val="24"/>
              </w:rPr>
              <w:t>0</w:t>
            </w:r>
          </w:p>
        </w:tc>
      </w:tr>
      <w:tr w:rsidR="00765A13" w:rsidRPr="00E00723" w:rsidTr="00D54334">
        <w:trPr>
          <w:gridAfter w:val="1"/>
          <w:wAfter w:w="5328" w:type="dxa"/>
        </w:trPr>
        <w:tc>
          <w:tcPr>
            <w:tcW w:w="5328" w:type="dxa"/>
            <w:vAlign w:val="bottom"/>
          </w:tcPr>
          <w:p w:rsidR="00765A13" w:rsidRPr="00E00723" w:rsidRDefault="00765A13" w:rsidP="00E00723">
            <w:pPr>
              <w:widowControl w:val="0"/>
              <w:autoSpaceDE w:val="0"/>
              <w:autoSpaceDN w:val="0"/>
              <w:adjustRightInd w:val="0"/>
              <w:spacing w:after="0" w:line="240" w:lineRule="auto"/>
              <w:ind w:left="120"/>
              <w:rPr>
                <w:rFonts w:ascii="Arial" w:hAnsi="Arial" w:cs="Arial"/>
                <w:sz w:val="24"/>
                <w:szCs w:val="24"/>
              </w:rPr>
            </w:pPr>
            <w:r w:rsidRPr="00E00723">
              <w:rPr>
                <w:rFonts w:ascii="Arial" w:hAnsi="Arial" w:cs="Arial"/>
                <w:sz w:val="24"/>
                <w:szCs w:val="24"/>
              </w:rPr>
              <w:t>Техническая инспекция</w:t>
            </w:r>
          </w:p>
        </w:tc>
        <w:tc>
          <w:tcPr>
            <w:tcW w:w="5328" w:type="dxa"/>
            <w:vAlign w:val="bottom"/>
          </w:tcPr>
          <w:p w:rsidR="00765A13" w:rsidRPr="00E00723" w:rsidRDefault="00DA5A32" w:rsidP="00DA5A32">
            <w:pPr>
              <w:widowControl w:val="0"/>
              <w:autoSpaceDE w:val="0"/>
              <w:autoSpaceDN w:val="0"/>
              <w:adjustRightInd w:val="0"/>
              <w:spacing w:after="0" w:line="240" w:lineRule="auto"/>
              <w:ind w:right="2600"/>
              <w:rPr>
                <w:rFonts w:ascii="Arial" w:hAnsi="Arial" w:cs="Arial"/>
                <w:sz w:val="24"/>
                <w:szCs w:val="24"/>
              </w:rPr>
            </w:pPr>
            <w:r>
              <w:rPr>
                <w:rFonts w:ascii="Arial" w:hAnsi="Arial" w:cs="Arial"/>
                <w:sz w:val="24"/>
                <w:szCs w:val="24"/>
              </w:rPr>
              <w:t>10</w:t>
            </w:r>
            <w:r w:rsidR="00765A13" w:rsidRPr="00E00723">
              <w:rPr>
                <w:rFonts w:ascii="Arial" w:hAnsi="Arial" w:cs="Arial"/>
                <w:sz w:val="24"/>
                <w:szCs w:val="24"/>
              </w:rPr>
              <w:t>:</w:t>
            </w:r>
            <w:r>
              <w:rPr>
                <w:rFonts w:ascii="Arial" w:hAnsi="Arial" w:cs="Arial"/>
                <w:sz w:val="24"/>
                <w:szCs w:val="24"/>
              </w:rPr>
              <w:t>0</w:t>
            </w:r>
            <w:r w:rsidR="00765A13" w:rsidRPr="00E00723">
              <w:rPr>
                <w:rFonts w:ascii="Arial" w:hAnsi="Arial" w:cs="Arial"/>
                <w:sz w:val="24"/>
                <w:szCs w:val="24"/>
              </w:rPr>
              <w:t>0-</w:t>
            </w:r>
            <w:r w:rsidR="00A66424">
              <w:rPr>
                <w:rFonts w:ascii="Arial" w:hAnsi="Arial" w:cs="Arial"/>
                <w:sz w:val="24"/>
                <w:szCs w:val="24"/>
              </w:rPr>
              <w:t>1</w:t>
            </w:r>
            <w:r>
              <w:rPr>
                <w:rFonts w:ascii="Arial" w:hAnsi="Arial" w:cs="Arial"/>
                <w:sz w:val="24"/>
                <w:szCs w:val="24"/>
              </w:rPr>
              <w:t>1</w:t>
            </w:r>
            <w:r w:rsidR="00765A13" w:rsidRPr="00E00723">
              <w:rPr>
                <w:rFonts w:ascii="Arial" w:hAnsi="Arial" w:cs="Arial"/>
                <w:sz w:val="24"/>
                <w:szCs w:val="24"/>
              </w:rPr>
              <w:t>:</w:t>
            </w:r>
            <w:r w:rsidR="00A66424">
              <w:rPr>
                <w:rFonts w:ascii="Arial" w:hAnsi="Arial" w:cs="Arial"/>
                <w:sz w:val="24"/>
                <w:szCs w:val="24"/>
              </w:rPr>
              <w:t>3</w:t>
            </w:r>
            <w:r w:rsidR="00765A13" w:rsidRPr="00E00723">
              <w:rPr>
                <w:rFonts w:ascii="Arial" w:hAnsi="Arial" w:cs="Arial"/>
                <w:sz w:val="24"/>
                <w:szCs w:val="24"/>
              </w:rPr>
              <w:t>0</w:t>
            </w:r>
          </w:p>
        </w:tc>
      </w:tr>
      <w:tr w:rsidR="00B97347" w:rsidRPr="00E00723" w:rsidTr="00D54334">
        <w:trPr>
          <w:gridAfter w:val="1"/>
          <w:wAfter w:w="5328" w:type="dxa"/>
        </w:trPr>
        <w:tc>
          <w:tcPr>
            <w:tcW w:w="5328" w:type="dxa"/>
            <w:vAlign w:val="bottom"/>
          </w:tcPr>
          <w:p w:rsidR="00B97347" w:rsidRPr="00E00723" w:rsidRDefault="00B97347" w:rsidP="00BD59E6">
            <w:pPr>
              <w:widowControl w:val="0"/>
              <w:autoSpaceDE w:val="0"/>
              <w:autoSpaceDN w:val="0"/>
              <w:adjustRightInd w:val="0"/>
              <w:spacing w:after="0" w:line="263" w:lineRule="exact"/>
              <w:ind w:left="120"/>
              <w:rPr>
                <w:rFonts w:ascii="Times New Roman" w:hAnsi="Times New Roman"/>
                <w:sz w:val="24"/>
                <w:szCs w:val="24"/>
              </w:rPr>
            </w:pPr>
            <w:r w:rsidRPr="00E00723">
              <w:rPr>
                <w:rFonts w:ascii="Arial" w:hAnsi="Arial" w:cs="Arial"/>
                <w:sz w:val="24"/>
                <w:szCs w:val="24"/>
              </w:rPr>
              <w:t>Первое заседание  КСК</w:t>
            </w:r>
          </w:p>
        </w:tc>
        <w:tc>
          <w:tcPr>
            <w:tcW w:w="5328" w:type="dxa"/>
            <w:vAlign w:val="bottom"/>
          </w:tcPr>
          <w:p w:rsidR="00B97347" w:rsidRPr="00E00723" w:rsidRDefault="00A66424" w:rsidP="00DA5A32">
            <w:pPr>
              <w:widowControl w:val="0"/>
              <w:autoSpaceDE w:val="0"/>
              <w:autoSpaceDN w:val="0"/>
              <w:adjustRightInd w:val="0"/>
              <w:spacing w:after="0" w:line="263" w:lineRule="exact"/>
              <w:rPr>
                <w:rFonts w:ascii="Times New Roman" w:hAnsi="Times New Roman"/>
                <w:sz w:val="24"/>
                <w:szCs w:val="24"/>
              </w:rPr>
            </w:pPr>
            <w:r>
              <w:rPr>
                <w:rFonts w:ascii="Arial" w:hAnsi="Arial" w:cs="Arial"/>
                <w:sz w:val="24"/>
                <w:szCs w:val="24"/>
              </w:rPr>
              <w:t>1</w:t>
            </w:r>
            <w:r w:rsidR="00DA5A32">
              <w:rPr>
                <w:rFonts w:ascii="Arial" w:hAnsi="Arial" w:cs="Arial"/>
                <w:sz w:val="24"/>
                <w:szCs w:val="24"/>
              </w:rPr>
              <w:t>1</w:t>
            </w:r>
            <w:r w:rsidR="00B97347" w:rsidRPr="00E00723">
              <w:rPr>
                <w:rFonts w:ascii="Arial" w:hAnsi="Arial" w:cs="Arial"/>
                <w:sz w:val="24"/>
                <w:szCs w:val="24"/>
              </w:rPr>
              <w:t>:00</w:t>
            </w:r>
          </w:p>
        </w:tc>
      </w:tr>
      <w:tr w:rsidR="00B97347" w:rsidRPr="00E00723" w:rsidTr="00D54334">
        <w:trPr>
          <w:gridAfter w:val="1"/>
          <w:wAfter w:w="5328" w:type="dxa"/>
        </w:trPr>
        <w:tc>
          <w:tcPr>
            <w:tcW w:w="5328" w:type="dxa"/>
            <w:vAlign w:val="bottom"/>
          </w:tcPr>
          <w:p w:rsidR="00B97347" w:rsidRPr="00E00723" w:rsidRDefault="00B97347" w:rsidP="00BD59E6">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Публикация списка допущенных участников</w:t>
            </w:r>
          </w:p>
        </w:tc>
        <w:tc>
          <w:tcPr>
            <w:tcW w:w="5328" w:type="dxa"/>
            <w:vAlign w:val="bottom"/>
          </w:tcPr>
          <w:p w:rsidR="00B97347" w:rsidRPr="00D54334" w:rsidRDefault="00A66424" w:rsidP="00DA5A3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w:t>
            </w:r>
            <w:r w:rsidR="00DA5A32">
              <w:rPr>
                <w:rFonts w:ascii="Arial" w:hAnsi="Arial" w:cs="Arial"/>
                <w:sz w:val="24"/>
                <w:szCs w:val="24"/>
              </w:rPr>
              <w:t>1</w:t>
            </w:r>
            <w:r w:rsidR="00B97347" w:rsidRPr="00E00723">
              <w:rPr>
                <w:rFonts w:ascii="Arial" w:hAnsi="Arial" w:cs="Arial"/>
                <w:sz w:val="24"/>
                <w:szCs w:val="24"/>
              </w:rPr>
              <w:t>:</w:t>
            </w:r>
            <w:r w:rsidR="00D54334">
              <w:rPr>
                <w:rFonts w:ascii="Arial" w:hAnsi="Arial" w:cs="Arial"/>
                <w:sz w:val="24"/>
                <w:szCs w:val="24"/>
              </w:rPr>
              <w:t>30</w:t>
            </w:r>
          </w:p>
        </w:tc>
      </w:tr>
      <w:tr w:rsidR="00B97347" w:rsidRPr="00E00723" w:rsidTr="00D54334">
        <w:trPr>
          <w:gridAfter w:val="1"/>
          <w:wAfter w:w="5328" w:type="dxa"/>
        </w:trPr>
        <w:tc>
          <w:tcPr>
            <w:tcW w:w="5328" w:type="dxa"/>
            <w:vAlign w:val="bottom"/>
          </w:tcPr>
          <w:p w:rsidR="00B97347" w:rsidRPr="00E00723" w:rsidRDefault="00B97347" w:rsidP="00BD59E6">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Обязательный Брифинг</w:t>
            </w:r>
          </w:p>
        </w:tc>
        <w:tc>
          <w:tcPr>
            <w:tcW w:w="5328" w:type="dxa"/>
            <w:vAlign w:val="bottom"/>
          </w:tcPr>
          <w:p w:rsidR="00B97347" w:rsidRPr="00B97347" w:rsidRDefault="00A66424" w:rsidP="00DA5A32">
            <w:pPr>
              <w:widowControl w:val="0"/>
              <w:autoSpaceDE w:val="0"/>
              <w:autoSpaceDN w:val="0"/>
              <w:adjustRightInd w:val="0"/>
              <w:spacing w:after="0" w:line="240" w:lineRule="auto"/>
              <w:rPr>
                <w:rFonts w:ascii="Times New Roman" w:hAnsi="Times New Roman"/>
                <w:sz w:val="24"/>
                <w:szCs w:val="24"/>
                <w:lang w:val="en-US"/>
              </w:rPr>
            </w:pPr>
            <w:r>
              <w:rPr>
                <w:rFonts w:ascii="Arial" w:hAnsi="Arial" w:cs="Arial"/>
                <w:sz w:val="24"/>
                <w:szCs w:val="24"/>
              </w:rPr>
              <w:t>1</w:t>
            </w:r>
            <w:r w:rsidR="00DA5A32">
              <w:rPr>
                <w:rFonts w:ascii="Arial" w:hAnsi="Arial" w:cs="Arial"/>
                <w:sz w:val="24"/>
                <w:szCs w:val="24"/>
              </w:rPr>
              <w:t>1</w:t>
            </w:r>
            <w:r w:rsidR="00B97347" w:rsidRPr="00E00723">
              <w:rPr>
                <w:rFonts w:ascii="Arial" w:hAnsi="Arial" w:cs="Arial"/>
                <w:sz w:val="24"/>
                <w:szCs w:val="24"/>
              </w:rPr>
              <w:t>:</w:t>
            </w:r>
            <w:r w:rsidR="00D54334">
              <w:rPr>
                <w:rFonts w:ascii="Arial" w:hAnsi="Arial" w:cs="Arial"/>
                <w:sz w:val="24"/>
                <w:szCs w:val="24"/>
              </w:rPr>
              <w:t>30</w:t>
            </w:r>
          </w:p>
        </w:tc>
      </w:tr>
      <w:tr w:rsidR="00F40EA3" w:rsidRPr="00E00723" w:rsidTr="00D54334">
        <w:trPr>
          <w:gridAfter w:val="1"/>
          <w:wAfter w:w="5328" w:type="dxa"/>
        </w:trPr>
        <w:tc>
          <w:tcPr>
            <w:tcW w:w="5328" w:type="dxa"/>
            <w:vAlign w:val="bottom"/>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Торжественное открытие</w:t>
            </w:r>
          </w:p>
        </w:tc>
        <w:tc>
          <w:tcPr>
            <w:tcW w:w="5328" w:type="dxa"/>
            <w:vAlign w:val="bottom"/>
          </w:tcPr>
          <w:p w:rsidR="00F40EA3" w:rsidRPr="00E00723" w:rsidRDefault="00D54334" w:rsidP="00DA5A32">
            <w:pPr>
              <w:widowControl w:val="0"/>
              <w:autoSpaceDE w:val="0"/>
              <w:autoSpaceDN w:val="0"/>
              <w:adjustRightInd w:val="0"/>
              <w:spacing w:after="0" w:line="240" w:lineRule="auto"/>
              <w:ind w:right="2600"/>
              <w:rPr>
                <w:rFonts w:ascii="Times New Roman" w:hAnsi="Times New Roman"/>
                <w:sz w:val="24"/>
                <w:szCs w:val="24"/>
              </w:rPr>
            </w:pPr>
            <w:r>
              <w:rPr>
                <w:rFonts w:ascii="Arial" w:hAnsi="Arial" w:cs="Arial"/>
                <w:sz w:val="24"/>
                <w:szCs w:val="24"/>
              </w:rPr>
              <w:t>1</w:t>
            </w:r>
            <w:r w:rsidR="00DA5A32">
              <w:rPr>
                <w:rFonts w:ascii="Arial" w:hAnsi="Arial" w:cs="Arial"/>
                <w:sz w:val="24"/>
                <w:szCs w:val="24"/>
              </w:rPr>
              <w:t>1</w:t>
            </w:r>
            <w:r w:rsidR="00F40EA3" w:rsidRPr="00E00723">
              <w:rPr>
                <w:rFonts w:ascii="Arial" w:hAnsi="Arial" w:cs="Arial"/>
                <w:sz w:val="24"/>
                <w:szCs w:val="24"/>
              </w:rPr>
              <w:t>:</w:t>
            </w:r>
            <w:r>
              <w:rPr>
                <w:rFonts w:ascii="Arial" w:hAnsi="Arial" w:cs="Arial"/>
                <w:sz w:val="24"/>
                <w:szCs w:val="24"/>
              </w:rPr>
              <w:t>30</w:t>
            </w:r>
          </w:p>
        </w:tc>
      </w:tr>
      <w:tr w:rsidR="00F40EA3" w:rsidRPr="00E00723" w:rsidTr="00D54334">
        <w:trPr>
          <w:gridAfter w:val="1"/>
          <w:wAfter w:w="5328" w:type="dxa"/>
        </w:trPr>
        <w:tc>
          <w:tcPr>
            <w:tcW w:w="5328" w:type="dxa"/>
            <w:vAlign w:val="bottom"/>
          </w:tcPr>
          <w:p w:rsidR="00F40EA3" w:rsidRPr="00E00723" w:rsidRDefault="00F40EA3"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Старт СУ 1(ТР-0,1,2,3)</w:t>
            </w:r>
          </w:p>
        </w:tc>
        <w:tc>
          <w:tcPr>
            <w:tcW w:w="5328" w:type="dxa"/>
            <w:vAlign w:val="bottom"/>
          </w:tcPr>
          <w:p w:rsidR="00F40EA3" w:rsidRPr="00E00723" w:rsidRDefault="00F40EA3" w:rsidP="00DA5A32">
            <w:pPr>
              <w:widowControl w:val="0"/>
              <w:autoSpaceDE w:val="0"/>
              <w:autoSpaceDN w:val="0"/>
              <w:adjustRightInd w:val="0"/>
              <w:spacing w:after="0" w:line="240" w:lineRule="auto"/>
              <w:ind w:right="2600"/>
              <w:rPr>
                <w:rFonts w:ascii="Times New Roman" w:hAnsi="Times New Roman"/>
                <w:sz w:val="24"/>
                <w:szCs w:val="24"/>
              </w:rPr>
            </w:pPr>
            <w:r w:rsidRPr="00E00723">
              <w:rPr>
                <w:rFonts w:ascii="Arial" w:hAnsi="Arial" w:cs="Arial"/>
                <w:sz w:val="24"/>
                <w:szCs w:val="24"/>
              </w:rPr>
              <w:t>1</w:t>
            </w:r>
            <w:r w:rsidR="00DA5A32">
              <w:rPr>
                <w:rFonts w:ascii="Arial" w:hAnsi="Arial" w:cs="Arial"/>
                <w:sz w:val="24"/>
                <w:szCs w:val="24"/>
              </w:rPr>
              <w:t>2</w:t>
            </w:r>
            <w:r w:rsidRPr="00E00723">
              <w:rPr>
                <w:rFonts w:ascii="Arial" w:hAnsi="Arial" w:cs="Arial"/>
                <w:sz w:val="24"/>
                <w:szCs w:val="24"/>
              </w:rPr>
              <w:t>:00</w:t>
            </w:r>
          </w:p>
        </w:tc>
      </w:tr>
      <w:tr w:rsidR="00D54334" w:rsidRPr="00E00723" w:rsidTr="00D54334">
        <w:tc>
          <w:tcPr>
            <w:tcW w:w="5328" w:type="dxa"/>
            <w:vAlign w:val="bottom"/>
          </w:tcPr>
          <w:p w:rsidR="00D54334" w:rsidRPr="00E00723" w:rsidRDefault="00D54334"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sz w:val="24"/>
                <w:szCs w:val="24"/>
              </w:rPr>
              <w:t>Финиш СУ1(ТР-0,1,2,3)</w:t>
            </w:r>
          </w:p>
        </w:tc>
        <w:tc>
          <w:tcPr>
            <w:tcW w:w="5328" w:type="dxa"/>
            <w:vAlign w:val="bottom"/>
          </w:tcPr>
          <w:p w:rsidR="00D54334" w:rsidRPr="00E00723" w:rsidRDefault="00D54334" w:rsidP="00DA5A32">
            <w:pPr>
              <w:widowControl w:val="0"/>
              <w:autoSpaceDE w:val="0"/>
              <w:autoSpaceDN w:val="0"/>
              <w:adjustRightInd w:val="0"/>
              <w:spacing w:after="0" w:line="240" w:lineRule="auto"/>
              <w:rPr>
                <w:rFonts w:ascii="Times New Roman" w:hAnsi="Times New Roman"/>
                <w:sz w:val="24"/>
                <w:szCs w:val="24"/>
              </w:rPr>
            </w:pPr>
            <w:r w:rsidRPr="00E00723">
              <w:rPr>
                <w:rFonts w:ascii="Arial" w:hAnsi="Arial" w:cs="Arial"/>
                <w:sz w:val="24"/>
                <w:szCs w:val="24"/>
              </w:rPr>
              <w:t>1</w:t>
            </w:r>
            <w:r w:rsidR="00DA5A32">
              <w:rPr>
                <w:rFonts w:ascii="Arial" w:hAnsi="Arial" w:cs="Arial"/>
                <w:sz w:val="24"/>
                <w:szCs w:val="24"/>
              </w:rPr>
              <w:t>6</w:t>
            </w:r>
            <w:r w:rsidRPr="00E00723">
              <w:rPr>
                <w:rFonts w:ascii="Arial" w:hAnsi="Arial" w:cs="Arial"/>
                <w:sz w:val="24"/>
                <w:szCs w:val="24"/>
              </w:rPr>
              <w:t>:00</w:t>
            </w:r>
          </w:p>
        </w:tc>
        <w:tc>
          <w:tcPr>
            <w:tcW w:w="5328" w:type="dxa"/>
            <w:vAlign w:val="bottom"/>
          </w:tcPr>
          <w:p w:rsidR="00D54334" w:rsidRPr="00E00723" w:rsidRDefault="00D54334" w:rsidP="000D3E4C">
            <w:pPr>
              <w:widowControl w:val="0"/>
              <w:autoSpaceDE w:val="0"/>
              <w:autoSpaceDN w:val="0"/>
              <w:adjustRightInd w:val="0"/>
              <w:spacing w:after="0" w:line="240" w:lineRule="auto"/>
              <w:ind w:left="80"/>
              <w:rPr>
                <w:rFonts w:ascii="Times New Roman" w:hAnsi="Times New Roman"/>
                <w:sz w:val="24"/>
                <w:szCs w:val="24"/>
              </w:rPr>
            </w:pPr>
          </w:p>
        </w:tc>
      </w:tr>
      <w:tr w:rsidR="00D54334" w:rsidRPr="00E00723" w:rsidTr="00D54334">
        <w:tc>
          <w:tcPr>
            <w:tcW w:w="5328" w:type="dxa"/>
            <w:vAlign w:val="bottom"/>
          </w:tcPr>
          <w:p w:rsidR="00D54334" w:rsidRPr="00E00723" w:rsidRDefault="005911BF" w:rsidP="00E00723">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t>Подведение итогов</w:t>
            </w:r>
          </w:p>
        </w:tc>
        <w:tc>
          <w:tcPr>
            <w:tcW w:w="5328" w:type="dxa"/>
            <w:vAlign w:val="bottom"/>
          </w:tcPr>
          <w:p w:rsidR="00D54334" w:rsidRPr="005911BF" w:rsidRDefault="005911BF" w:rsidP="00DA5A32">
            <w:pPr>
              <w:widowControl w:val="0"/>
              <w:autoSpaceDE w:val="0"/>
              <w:autoSpaceDN w:val="0"/>
              <w:adjustRightInd w:val="0"/>
              <w:spacing w:after="0" w:line="240" w:lineRule="auto"/>
              <w:rPr>
                <w:rFonts w:ascii="Times New Roman" w:hAnsi="Times New Roman"/>
                <w:b/>
                <w:sz w:val="24"/>
                <w:szCs w:val="24"/>
              </w:rPr>
            </w:pPr>
            <w:r w:rsidRPr="00E00723">
              <w:rPr>
                <w:rFonts w:ascii="Arial" w:hAnsi="Arial" w:cs="Arial"/>
                <w:sz w:val="24"/>
                <w:szCs w:val="24"/>
              </w:rPr>
              <w:t>1</w:t>
            </w:r>
            <w:r w:rsidR="00DA5A32">
              <w:rPr>
                <w:rFonts w:ascii="Arial" w:hAnsi="Arial" w:cs="Arial"/>
                <w:sz w:val="24"/>
                <w:szCs w:val="24"/>
              </w:rPr>
              <w:t>6</w:t>
            </w:r>
            <w:r w:rsidRPr="00E00723">
              <w:rPr>
                <w:rFonts w:ascii="Arial" w:hAnsi="Arial" w:cs="Arial"/>
                <w:sz w:val="24"/>
                <w:szCs w:val="24"/>
              </w:rPr>
              <w:t>:00</w:t>
            </w:r>
            <w:r>
              <w:rPr>
                <w:rFonts w:ascii="Arial" w:hAnsi="Arial" w:cs="Arial"/>
                <w:sz w:val="24"/>
                <w:szCs w:val="24"/>
              </w:rPr>
              <w:t xml:space="preserve"> - </w:t>
            </w:r>
            <w:r w:rsidRPr="00E00723">
              <w:rPr>
                <w:rFonts w:ascii="Arial" w:hAnsi="Arial" w:cs="Arial"/>
                <w:sz w:val="24"/>
                <w:szCs w:val="24"/>
              </w:rPr>
              <w:t>1</w:t>
            </w:r>
            <w:r w:rsidR="00DA5A32">
              <w:rPr>
                <w:rFonts w:ascii="Arial" w:hAnsi="Arial" w:cs="Arial"/>
                <w:sz w:val="24"/>
                <w:szCs w:val="24"/>
              </w:rPr>
              <w:t>7</w:t>
            </w:r>
            <w:r w:rsidRPr="00E00723">
              <w:rPr>
                <w:rFonts w:ascii="Arial" w:hAnsi="Arial" w:cs="Arial"/>
                <w:sz w:val="24"/>
                <w:szCs w:val="24"/>
              </w:rPr>
              <w:t>:00</w:t>
            </w:r>
          </w:p>
        </w:tc>
        <w:tc>
          <w:tcPr>
            <w:tcW w:w="5328" w:type="dxa"/>
            <w:vAlign w:val="bottom"/>
          </w:tcPr>
          <w:p w:rsidR="00D54334" w:rsidRPr="00E00723" w:rsidRDefault="00D54334" w:rsidP="000D3E4C">
            <w:pPr>
              <w:widowControl w:val="0"/>
              <w:autoSpaceDE w:val="0"/>
              <w:autoSpaceDN w:val="0"/>
              <w:adjustRightInd w:val="0"/>
              <w:spacing w:after="0" w:line="240" w:lineRule="auto"/>
              <w:ind w:left="80"/>
              <w:rPr>
                <w:rFonts w:ascii="Times New Roman" w:hAnsi="Times New Roman"/>
                <w:sz w:val="24"/>
                <w:szCs w:val="24"/>
              </w:rPr>
            </w:pPr>
          </w:p>
        </w:tc>
      </w:tr>
      <w:tr w:rsidR="005911BF" w:rsidRPr="00E00723" w:rsidTr="00D54334">
        <w:tc>
          <w:tcPr>
            <w:tcW w:w="5328" w:type="dxa"/>
            <w:vAlign w:val="bottom"/>
          </w:tcPr>
          <w:p w:rsidR="005911BF" w:rsidRPr="00E00723" w:rsidRDefault="005911BF" w:rsidP="000D3E4C">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t>Награждение</w:t>
            </w:r>
          </w:p>
        </w:tc>
        <w:tc>
          <w:tcPr>
            <w:tcW w:w="5328" w:type="dxa"/>
            <w:vAlign w:val="bottom"/>
          </w:tcPr>
          <w:p w:rsidR="005911BF" w:rsidRPr="005911BF" w:rsidRDefault="005911BF" w:rsidP="00DA5A32">
            <w:pPr>
              <w:widowControl w:val="0"/>
              <w:autoSpaceDE w:val="0"/>
              <w:autoSpaceDN w:val="0"/>
              <w:adjustRightInd w:val="0"/>
              <w:spacing w:after="0" w:line="240" w:lineRule="auto"/>
              <w:rPr>
                <w:rFonts w:ascii="Times New Roman" w:hAnsi="Times New Roman"/>
                <w:b/>
                <w:sz w:val="24"/>
                <w:szCs w:val="24"/>
              </w:rPr>
            </w:pPr>
            <w:r w:rsidRPr="00E00723">
              <w:rPr>
                <w:rFonts w:ascii="Arial" w:hAnsi="Arial" w:cs="Arial"/>
                <w:sz w:val="24"/>
                <w:szCs w:val="24"/>
              </w:rPr>
              <w:t>1</w:t>
            </w:r>
            <w:r w:rsidR="00DA5A32">
              <w:rPr>
                <w:rFonts w:ascii="Arial" w:hAnsi="Arial" w:cs="Arial"/>
                <w:sz w:val="24"/>
                <w:szCs w:val="24"/>
              </w:rPr>
              <w:t>8</w:t>
            </w:r>
            <w:r w:rsidRPr="00E00723">
              <w:rPr>
                <w:rFonts w:ascii="Arial" w:hAnsi="Arial" w:cs="Arial"/>
                <w:sz w:val="24"/>
                <w:szCs w:val="24"/>
              </w:rPr>
              <w:t>:00</w:t>
            </w:r>
          </w:p>
        </w:tc>
        <w:tc>
          <w:tcPr>
            <w:tcW w:w="5328" w:type="dxa"/>
            <w:vAlign w:val="bottom"/>
          </w:tcPr>
          <w:p w:rsidR="005911BF" w:rsidRPr="00E00723" w:rsidRDefault="005911BF" w:rsidP="000D3E4C">
            <w:pPr>
              <w:widowControl w:val="0"/>
              <w:autoSpaceDE w:val="0"/>
              <w:autoSpaceDN w:val="0"/>
              <w:adjustRightInd w:val="0"/>
              <w:spacing w:after="0" w:line="240" w:lineRule="auto"/>
              <w:ind w:left="80"/>
              <w:rPr>
                <w:rFonts w:ascii="Times New Roman" w:hAnsi="Times New Roman"/>
                <w:sz w:val="24"/>
                <w:szCs w:val="24"/>
              </w:rPr>
            </w:pPr>
          </w:p>
        </w:tc>
      </w:tr>
    </w:tbl>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Pr="00026A90" w:rsidRDefault="00ED2E95">
      <w:pPr>
        <w:widowControl w:val="0"/>
        <w:autoSpaceDE w:val="0"/>
        <w:autoSpaceDN w:val="0"/>
        <w:adjustRightInd w:val="0"/>
        <w:spacing w:after="0" w:line="319" w:lineRule="exact"/>
        <w:rPr>
          <w:rFonts w:ascii="Times New Roman" w:hAnsi="Times New Roman"/>
          <w:sz w:val="24"/>
          <w:szCs w:val="24"/>
        </w:rPr>
      </w:pPr>
    </w:p>
    <w:p w:rsidR="00ED2E95" w:rsidRPr="00026A90" w:rsidRDefault="00026A90">
      <w:pPr>
        <w:widowControl w:val="0"/>
        <w:autoSpaceDE w:val="0"/>
        <w:autoSpaceDN w:val="0"/>
        <w:adjustRightInd w:val="0"/>
        <w:spacing w:after="0" w:line="240" w:lineRule="auto"/>
        <w:rPr>
          <w:rFonts w:ascii="Times New Roman" w:hAnsi="Times New Roman"/>
          <w:sz w:val="24"/>
          <w:szCs w:val="24"/>
        </w:rPr>
      </w:pPr>
      <w:r w:rsidRPr="00026A90">
        <w:rPr>
          <w:rFonts w:ascii="Arial" w:hAnsi="Arial" w:cs="Arial"/>
          <w:b/>
          <w:bCs/>
          <w:sz w:val="28"/>
          <w:szCs w:val="28"/>
          <w:u w:val="single"/>
          <w:lang w:val="en-US"/>
        </w:rPr>
        <w:t>2</w:t>
      </w:r>
      <w:r w:rsidR="00DA5A32">
        <w:rPr>
          <w:rFonts w:ascii="Arial" w:hAnsi="Arial" w:cs="Arial"/>
          <w:b/>
          <w:bCs/>
          <w:sz w:val="28"/>
          <w:szCs w:val="28"/>
          <w:u w:val="single"/>
        </w:rPr>
        <w:t>7</w:t>
      </w:r>
      <w:r w:rsidR="00ED2E95" w:rsidRPr="00026A90">
        <w:rPr>
          <w:rFonts w:ascii="Arial" w:hAnsi="Arial" w:cs="Arial"/>
          <w:b/>
          <w:bCs/>
          <w:sz w:val="28"/>
          <w:szCs w:val="28"/>
          <w:u w:val="single"/>
        </w:rPr>
        <w:t>.0</w:t>
      </w:r>
      <w:r w:rsidRPr="00026A90">
        <w:rPr>
          <w:rFonts w:ascii="Arial" w:hAnsi="Arial" w:cs="Arial"/>
          <w:b/>
          <w:bCs/>
          <w:sz w:val="28"/>
          <w:szCs w:val="28"/>
          <w:u w:val="single"/>
          <w:lang w:val="en-US"/>
        </w:rPr>
        <w:t>1</w:t>
      </w:r>
      <w:r w:rsidR="00ED2E95" w:rsidRPr="00026A90">
        <w:rPr>
          <w:rFonts w:ascii="Arial" w:hAnsi="Arial" w:cs="Arial"/>
          <w:b/>
          <w:bCs/>
          <w:sz w:val="28"/>
          <w:szCs w:val="28"/>
          <w:u w:val="single"/>
        </w:rPr>
        <w:t>.1</w:t>
      </w:r>
      <w:r w:rsidR="00DA5A32">
        <w:rPr>
          <w:rFonts w:ascii="Arial" w:hAnsi="Arial" w:cs="Arial"/>
          <w:b/>
          <w:bCs/>
          <w:sz w:val="28"/>
          <w:szCs w:val="28"/>
          <w:u w:val="single"/>
        </w:rPr>
        <w:t>9</w:t>
      </w:r>
      <w:r w:rsidR="00ED2E95" w:rsidRPr="00026A90">
        <w:rPr>
          <w:rFonts w:ascii="Arial" w:hAnsi="Arial" w:cs="Arial"/>
          <w:b/>
          <w:bCs/>
          <w:sz w:val="28"/>
          <w:szCs w:val="28"/>
          <w:u w:val="single"/>
        </w:rPr>
        <w:t>, воскресенье</w:t>
      </w:r>
    </w:p>
    <w:p w:rsidR="00ED2E95" w:rsidRPr="00026A90" w:rsidRDefault="00ED2E95">
      <w:pPr>
        <w:widowControl w:val="0"/>
        <w:autoSpaceDE w:val="0"/>
        <w:autoSpaceDN w:val="0"/>
        <w:adjustRightInd w:val="0"/>
        <w:spacing w:after="0" w:line="104" w:lineRule="exact"/>
        <w:rPr>
          <w:rFonts w:ascii="Times New Roman" w:hAnsi="Times New Roman"/>
          <w:sz w:val="24"/>
          <w:szCs w:val="24"/>
        </w:rPr>
      </w:pPr>
    </w:p>
    <w:p w:rsidR="00F40EA3" w:rsidRPr="00026A90" w:rsidRDefault="00F40EA3">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F40EA3" w:rsidRPr="00026A90" w:rsidTr="00E00723">
        <w:tc>
          <w:tcPr>
            <w:tcW w:w="5328" w:type="dxa"/>
            <w:vAlign w:val="bottom"/>
          </w:tcPr>
          <w:p w:rsidR="00F40EA3" w:rsidRPr="00026A90" w:rsidRDefault="00D54334" w:rsidP="00E00723">
            <w:pPr>
              <w:widowControl w:val="0"/>
              <w:autoSpaceDE w:val="0"/>
              <w:autoSpaceDN w:val="0"/>
              <w:adjustRightInd w:val="0"/>
              <w:spacing w:after="0" w:line="264" w:lineRule="exact"/>
              <w:ind w:left="120"/>
              <w:rPr>
                <w:rFonts w:ascii="Times New Roman" w:hAnsi="Times New Roman"/>
                <w:sz w:val="24"/>
                <w:szCs w:val="24"/>
              </w:rPr>
            </w:pPr>
            <w:r>
              <w:rPr>
                <w:rFonts w:ascii="Arial" w:hAnsi="Arial" w:cs="Arial"/>
                <w:sz w:val="24"/>
                <w:szCs w:val="24"/>
              </w:rPr>
              <w:t>Демонтаж, проверка трассы</w:t>
            </w:r>
          </w:p>
        </w:tc>
        <w:tc>
          <w:tcPr>
            <w:tcW w:w="5328" w:type="dxa"/>
            <w:vAlign w:val="bottom"/>
          </w:tcPr>
          <w:p w:rsidR="00F40EA3" w:rsidRPr="00026A90" w:rsidRDefault="00F40EA3" w:rsidP="00D54334">
            <w:pPr>
              <w:widowControl w:val="0"/>
              <w:autoSpaceDE w:val="0"/>
              <w:autoSpaceDN w:val="0"/>
              <w:adjustRightInd w:val="0"/>
              <w:spacing w:after="0" w:line="240" w:lineRule="auto"/>
              <w:ind w:right="2600"/>
              <w:rPr>
                <w:rFonts w:ascii="Times New Roman" w:hAnsi="Times New Roman"/>
                <w:sz w:val="24"/>
                <w:szCs w:val="24"/>
              </w:rPr>
            </w:pPr>
            <w:r w:rsidRPr="00026A90">
              <w:rPr>
                <w:rFonts w:ascii="Arial" w:hAnsi="Arial" w:cs="Arial"/>
                <w:sz w:val="24"/>
                <w:szCs w:val="24"/>
              </w:rPr>
              <w:t>1</w:t>
            </w:r>
            <w:r w:rsidR="00D54334">
              <w:rPr>
                <w:rFonts w:ascii="Arial" w:hAnsi="Arial" w:cs="Arial"/>
                <w:sz w:val="24"/>
                <w:szCs w:val="24"/>
              </w:rPr>
              <w:t>0</w:t>
            </w:r>
            <w:r w:rsidRPr="00026A90">
              <w:rPr>
                <w:rFonts w:ascii="Arial" w:hAnsi="Arial" w:cs="Arial"/>
                <w:sz w:val="24"/>
                <w:szCs w:val="24"/>
              </w:rPr>
              <w:t>:00</w:t>
            </w:r>
          </w:p>
        </w:tc>
      </w:tr>
      <w:tr w:rsidR="00F40EA3" w:rsidRPr="00026A90" w:rsidTr="00E00723">
        <w:tc>
          <w:tcPr>
            <w:tcW w:w="5328" w:type="dxa"/>
            <w:vAlign w:val="bottom"/>
          </w:tcPr>
          <w:p w:rsidR="00F40EA3" w:rsidRPr="00026A90" w:rsidRDefault="00D54334" w:rsidP="00E00723">
            <w:pPr>
              <w:widowControl w:val="0"/>
              <w:autoSpaceDE w:val="0"/>
              <w:autoSpaceDN w:val="0"/>
              <w:adjustRightInd w:val="0"/>
              <w:spacing w:after="0" w:line="262" w:lineRule="exact"/>
              <w:ind w:left="120"/>
              <w:rPr>
                <w:rFonts w:ascii="Times New Roman" w:hAnsi="Times New Roman"/>
                <w:sz w:val="24"/>
                <w:szCs w:val="24"/>
              </w:rPr>
            </w:pPr>
            <w:r w:rsidRPr="00E00723">
              <w:rPr>
                <w:rFonts w:ascii="Arial" w:hAnsi="Arial" w:cs="Arial"/>
                <w:sz w:val="24"/>
                <w:szCs w:val="24"/>
              </w:rPr>
              <w:t>Техническая инспекция</w:t>
            </w:r>
            <w:r>
              <w:rPr>
                <w:rFonts w:ascii="Arial" w:hAnsi="Arial" w:cs="Arial"/>
                <w:sz w:val="24"/>
                <w:szCs w:val="24"/>
              </w:rPr>
              <w:t xml:space="preserve"> трассы</w:t>
            </w:r>
          </w:p>
        </w:tc>
        <w:tc>
          <w:tcPr>
            <w:tcW w:w="5328" w:type="dxa"/>
            <w:vAlign w:val="bottom"/>
          </w:tcPr>
          <w:p w:rsidR="00F40EA3" w:rsidRPr="00026A90" w:rsidRDefault="00F40EA3" w:rsidP="00D54334">
            <w:pPr>
              <w:widowControl w:val="0"/>
              <w:autoSpaceDE w:val="0"/>
              <w:autoSpaceDN w:val="0"/>
              <w:adjustRightInd w:val="0"/>
              <w:spacing w:after="0" w:line="262" w:lineRule="exact"/>
              <w:ind w:right="2600"/>
              <w:rPr>
                <w:rFonts w:ascii="Times New Roman" w:hAnsi="Times New Roman"/>
                <w:sz w:val="24"/>
                <w:szCs w:val="24"/>
              </w:rPr>
            </w:pPr>
            <w:r w:rsidRPr="00026A90">
              <w:rPr>
                <w:rFonts w:ascii="Arial" w:hAnsi="Arial" w:cs="Arial"/>
                <w:sz w:val="24"/>
                <w:szCs w:val="24"/>
              </w:rPr>
              <w:t>1</w:t>
            </w:r>
            <w:r w:rsidR="00D54334">
              <w:rPr>
                <w:rFonts w:ascii="Arial" w:hAnsi="Arial" w:cs="Arial"/>
                <w:sz w:val="24"/>
                <w:szCs w:val="24"/>
              </w:rPr>
              <w:t>6</w:t>
            </w:r>
            <w:r w:rsidRPr="00026A90">
              <w:rPr>
                <w:rFonts w:ascii="Arial" w:hAnsi="Arial" w:cs="Arial"/>
                <w:sz w:val="24"/>
                <w:szCs w:val="24"/>
              </w:rPr>
              <w:t>:00</w:t>
            </w:r>
          </w:p>
        </w:tc>
      </w:tr>
    </w:tbl>
    <w:p w:rsidR="00ED2E95" w:rsidRDefault="00B54FDA">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r w:rsidRPr="00B54FDA">
        <w:rPr>
          <w:noProof/>
        </w:rPr>
        <w:pict>
          <v:rect id="_x0000_s1028" style="position:absolute;margin-left:485.6pt;margin-top:-.7pt;width:.95pt;height:.95pt;z-index:-251657728;mso-position-horizontal-relative:text;mso-position-vertical-relative:text" o:allowincell="f" fillcolor="black" stroked="f"/>
        </w:pic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3" w:name="page5"/>
      <w:bookmarkEnd w:id="3"/>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3900"/>
        <w:rPr>
          <w:rFonts w:ascii="Times New Roman" w:hAnsi="Times New Roman"/>
          <w:sz w:val="24"/>
          <w:szCs w:val="24"/>
        </w:rPr>
      </w:pPr>
      <w:r>
        <w:rPr>
          <w:rFonts w:ascii="Arial" w:hAnsi="Arial" w:cs="Arial"/>
          <w:b/>
          <w:bCs/>
          <w:sz w:val="32"/>
          <w:szCs w:val="32"/>
        </w:rPr>
        <w:t>Общие условия</w:t>
      </w:r>
    </w:p>
    <w:p w:rsidR="00ED2E95" w:rsidRDefault="00ED2E95">
      <w:pPr>
        <w:widowControl w:val="0"/>
        <w:autoSpaceDE w:val="0"/>
        <w:autoSpaceDN w:val="0"/>
        <w:adjustRightInd w:val="0"/>
        <w:spacing w:after="0" w:line="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  ОПИСАНИЕ.</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Pr="00762002" w:rsidRDefault="00ED2E95">
      <w:pPr>
        <w:widowControl w:val="0"/>
        <w:overflowPunct w:val="0"/>
        <w:autoSpaceDE w:val="0"/>
        <w:autoSpaceDN w:val="0"/>
        <w:adjustRightInd w:val="0"/>
        <w:spacing w:after="0" w:line="219" w:lineRule="auto"/>
        <w:ind w:right="580"/>
        <w:rPr>
          <w:rFonts w:ascii="Times New Roman" w:hAnsi="Times New Roman"/>
          <w:sz w:val="24"/>
          <w:szCs w:val="24"/>
        </w:rPr>
      </w:pPr>
      <w:r>
        <w:rPr>
          <w:rFonts w:ascii="Arial" w:hAnsi="Arial" w:cs="Arial"/>
        </w:rPr>
        <w:t>Трофи-рейд «</w:t>
      </w:r>
      <w:r w:rsidR="00765A13">
        <w:rPr>
          <w:rFonts w:ascii="Arial" w:hAnsi="Arial" w:cs="Arial"/>
        </w:rPr>
        <w:t>Фантом-трофи</w:t>
      </w:r>
      <w:r>
        <w:rPr>
          <w:rFonts w:ascii="Arial" w:hAnsi="Arial" w:cs="Arial"/>
        </w:rPr>
        <w:t xml:space="preserve">» проводится с </w:t>
      </w:r>
      <w:r w:rsidR="00765A13">
        <w:rPr>
          <w:rFonts w:ascii="Arial" w:hAnsi="Arial" w:cs="Arial"/>
        </w:rPr>
        <w:t>2</w:t>
      </w:r>
      <w:r w:rsidR="00DA5A32">
        <w:rPr>
          <w:rFonts w:ascii="Arial" w:hAnsi="Arial" w:cs="Arial"/>
        </w:rPr>
        <w:t>5</w:t>
      </w:r>
      <w:r w:rsidR="005911BF">
        <w:rPr>
          <w:rFonts w:ascii="Arial" w:hAnsi="Arial" w:cs="Arial"/>
        </w:rPr>
        <w:t xml:space="preserve"> </w:t>
      </w:r>
      <w:r>
        <w:rPr>
          <w:rFonts w:ascii="Arial" w:hAnsi="Arial" w:cs="Arial"/>
        </w:rPr>
        <w:t xml:space="preserve">по </w:t>
      </w:r>
      <w:r w:rsidR="00765A13">
        <w:rPr>
          <w:rFonts w:ascii="Arial" w:hAnsi="Arial" w:cs="Arial"/>
        </w:rPr>
        <w:t>2</w:t>
      </w:r>
      <w:r w:rsidR="00DA5A32">
        <w:rPr>
          <w:rFonts w:ascii="Arial" w:hAnsi="Arial" w:cs="Arial"/>
        </w:rPr>
        <w:t xml:space="preserve">7 </w:t>
      </w:r>
      <w:r w:rsidR="00026A90" w:rsidRPr="00026A90">
        <w:rPr>
          <w:rFonts w:ascii="Arial" w:hAnsi="Arial" w:cs="Arial"/>
        </w:rPr>
        <w:t>января</w:t>
      </w:r>
      <w:r>
        <w:rPr>
          <w:rFonts w:ascii="Arial" w:hAnsi="Arial" w:cs="Arial"/>
        </w:rPr>
        <w:t xml:space="preserve"> 201</w:t>
      </w:r>
      <w:r w:rsidR="00321101">
        <w:rPr>
          <w:rFonts w:ascii="Arial" w:hAnsi="Arial" w:cs="Arial"/>
        </w:rPr>
        <w:t>9</w:t>
      </w:r>
      <w:r>
        <w:rPr>
          <w:rFonts w:ascii="Arial" w:hAnsi="Arial" w:cs="Arial"/>
        </w:rPr>
        <w:t xml:space="preserve"> года в </w:t>
      </w:r>
      <w:r w:rsidR="00765A13">
        <w:rPr>
          <w:rFonts w:ascii="Arial" w:hAnsi="Arial" w:cs="Arial"/>
        </w:rPr>
        <w:t xml:space="preserve">Алтайском крае </w:t>
      </w:r>
      <w:r w:rsidR="00300ABF">
        <w:rPr>
          <w:rFonts w:ascii="Arial" w:hAnsi="Arial" w:cs="Arial"/>
        </w:rPr>
        <w:t>Тальменском районе</w:t>
      </w:r>
      <w:r>
        <w:rPr>
          <w:rFonts w:ascii="Arial" w:hAnsi="Arial" w:cs="Arial"/>
        </w:rPr>
        <w:t>. Координаты базового лагеря:</w:t>
      </w:r>
      <w:r w:rsidR="00E544EB">
        <w:rPr>
          <w:rFonts w:ascii="Arial" w:hAnsi="Arial" w:cs="Arial"/>
        </w:rPr>
        <w:t xml:space="preserve"> </w:t>
      </w:r>
      <w:r w:rsidR="00762002" w:rsidRPr="00762002">
        <w:rPr>
          <w:rFonts w:ascii="Arial" w:hAnsi="Arial" w:cs="Arial"/>
          <w:lang w:val="en-US"/>
        </w:rPr>
        <w:t>N</w:t>
      </w:r>
      <w:r w:rsidR="00762002" w:rsidRPr="006A42E0">
        <w:rPr>
          <w:rFonts w:ascii="Arial" w:hAnsi="Arial" w:cs="Arial"/>
        </w:rPr>
        <w:t xml:space="preserve"> </w:t>
      </w:r>
      <w:r w:rsidR="00762002" w:rsidRPr="00762002">
        <w:rPr>
          <w:rFonts w:ascii="Arial" w:hAnsi="Arial" w:cs="Arial"/>
        </w:rPr>
        <w:t>53°</w:t>
      </w:r>
      <w:r w:rsidR="00321101">
        <w:rPr>
          <w:rFonts w:ascii="Arial" w:hAnsi="Arial" w:cs="Arial"/>
        </w:rPr>
        <w:t>5</w:t>
      </w:r>
      <w:r w:rsidR="00762002" w:rsidRPr="006A42E0">
        <w:rPr>
          <w:rFonts w:ascii="Arial" w:hAnsi="Arial" w:cs="Arial"/>
        </w:rPr>
        <w:t>0</w:t>
      </w:r>
      <w:r w:rsidR="00762002" w:rsidRPr="00762002">
        <w:rPr>
          <w:rFonts w:ascii="Arial" w:hAnsi="Arial" w:cs="Arial"/>
        </w:rPr>
        <w:t>,</w:t>
      </w:r>
      <w:r w:rsidR="00321101">
        <w:rPr>
          <w:rFonts w:ascii="Arial" w:hAnsi="Arial" w:cs="Arial"/>
        </w:rPr>
        <w:t>063</w:t>
      </w:r>
      <w:r w:rsidR="00762002" w:rsidRPr="00762002">
        <w:rPr>
          <w:rFonts w:ascii="Arial" w:hAnsi="Arial" w:cs="Arial"/>
        </w:rPr>
        <w:t xml:space="preserve">'   </w:t>
      </w:r>
      <w:r w:rsidR="00762002" w:rsidRPr="00762002">
        <w:rPr>
          <w:rFonts w:ascii="Arial" w:hAnsi="Arial" w:cs="Arial"/>
          <w:lang w:val="en-US"/>
        </w:rPr>
        <w:t>E</w:t>
      </w:r>
      <w:r w:rsidR="00EC7AC7" w:rsidRPr="006A42E0">
        <w:rPr>
          <w:rFonts w:ascii="Arial" w:hAnsi="Arial" w:cs="Arial"/>
        </w:rPr>
        <w:t xml:space="preserve"> </w:t>
      </w:r>
      <w:r w:rsidR="00762002" w:rsidRPr="00762002">
        <w:rPr>
          <w:rFonts w:ascii="Arial" w:hAnsi="Arial" w:cs="Arial"/>
        </w:rPr>
        <w:t>08</w:t>
      </w:r>
      <w:r w:rsidR="00321101">
        <w:rPr>
          <w:rFonts w:ascii="Arial" w:hAnsi="Arial" w:cs="Arial"/>
        </w:rPr>
        <w:t>3</w:t>
      </w:r>
      <w:r w:rsidR="00762002" w:rsidRPr="00762002">
        <w:rPr>
          <w:rFonts w:ascii="Arial" w:hAnsi="Arial" w:cs="Arial"/>
        </w:rPr>
        <w:t>°</w:t>
      </w:r>
      <w:r w:rsidR="00321101">
        <w:rPr>
          <w:rFonts w:ascii="Arial" w:hAnsi="Arial" w:cs="Arial"/>
        </w:rPr>
        <w:t>38</w:t>
      </w:r>
      <w:r w:rsidR="00762002" w:rsidRPr="00762002">
        <w:rPr>
          <w:rFonts w:ascii="Arial" w:hAnsi="Arial" w:cs="Arial"/>
        </w:rPr>
        <w:t>,</w:t>
      </w:r>
      <w:r w:rsidR="00321101">
        <w:rPr>
          <w:rFonts w:ascii="Arial" w:hAnsi="Arial" w:cs="Arial"/>
        </w:rPr>
        <w:t>020</w:t>
      </w:r>
      <w:r w:rsidR="00762002" w:rsidRPr="00762002">
        <w:rPr>
          <w:rFonts w:ascii="Arial" w:hAnsi="Arial" w:cs="Arial"/>
        </w:rPr>
        <w:t>'</w:t>
      </w:r>
    </w:p>
    <w:p w:rsidR="00ED2E95" w:rsidRDefault="00ED2E95">
      <w:pPr>
        <w:widowControl w:val="0"/>
        <w:autoSpaceDE w:val="0"/>
        <w:autoSpaceDN w:val="0"/>
        <w:adjustRightInd w:val="0"/>
        <w:spacing w:after="0" w:line="6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rPr>
        <w:t>Официальное время соревнования – GMT+0</w:t>
      </w:r>
      <w:r w:rsidR="007A2FFE">
        <w:rPr>
          <w:rFonts w:ascii="Arial" w:hAnsi="Arial" w:cs="Arial"/>
        </w:rPr>
        <w:t>7</w:t>
      </w:r>
      <w:r>
        <w:rPr>
          <w:rFonts w:ascii="Arial" w:hAnsi="Arial" w:cs="Arial"/>
        </w:rPr>
        <w:t>:00, Москва.</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
        </w:numPr>
        <w:tabs>
          <w:tab w:val="clear" w:pos="720"/>
          <w:tab w:val="num" w:pos="440"/>
        </w:tabs>
        <w:overflowPunct w:val="0"/>
        <w:autoSpaceDE w:val="0"/>
        <w:autoSpaceDN w:val="0"/>
        <w:adjustRightInd w:val="0"/>
        <w:spacing w:after="0" w:line="218" w:lineRule="auto"/>
        <w:ind w:left="440" w:hanging="440"/>
        <w:jc w:val="both"/>
        <w:rPr>
          <w:rFonts w:ascii="Arial" w:hAnsi="Arial" w:cs="Arial"/>
        </w:rPr>
      </w:pPr>
      <w:r>
        <w:rPr>
          <w:rFonts w:ascii="Arial" w:hAnsi="Arial" w:cs="Arial"/>
        </w:rPr>
        <w:t>Трофи-рейд «</w:t>
      </w:r>
      <w:r w:rsidR="00765A13">
        <w:rPr>
          <w:rFonts w:ascii="Arial" w:hAnsi="Arial" w:cs="Arial"/>
        </w:rPr>
        <w:t>Фантом-трофи</w:t>
      </w:r>
      <w:r>
        <w:rPr>
          <w:rFonts w:ascii="Arial" w:hAnsi="Arial" w:cs="Arial"/>
        </w:rPr>
        <w:t xml:space="preserve">» имеет статус официального соревнования и является 1 этапом </w:t>
      </w:r>
      <w:r w:rsidR="001E0B51">
        <w:rPr>
          <w:rFonts w:ascii="Arial" w:hAnsi="Arial" w:cs="Arial"/>
        </w:rPr>
        <w:t>Чемпионата</w:t>
      </w:r>
      <w:r>
        <w:rPr>
          <w:rFonts w:ascii="Arial" w:hAnsi="Arial" w:cs="Arial"/>
        </w:rPr>
        <w:t xml:space="preserve"> </w:t>
      </w:r>
      <w:r w:rsidR="00765A13">
        <w:rPr>
          <w:rFonts w:ascii="Arial" w:hAnsi="Arial" w:cs="Arial"/>
        </w:rPr>
        <w:t>Алтайского края</w:t>
      </w:r>
      <w:r w:rsidR="001E0B51">
        <w:rPr>
          <w:rFonts w:ascii="Arial" w:hAnsi="Arial" w:cs="Arial"/>
        </w:rPr>
        <w:t xml:space="preserve"> (далее по тексту ЧАК)</w:t>
      </w:r>
      <w:r>
        <w:rPr>
          <w:rFonts w:ascii="Arial" w:hAnsi="Arial" w:cs="Arial"/>
        </w:rPr>
        <w:t xml:space="preserve"> по трофи-рейдам 201</w:t>
      </w:r>
      <w:r w:rsidR="00321101">
        <w:rPr>
          <w:rFonts w:ascii="Arial" w:hAnsi="Arial" w:cs="Arial"/>
        </w:rPr>
        <w:t>9</w:t>
      </w:r>
      <w:r>
        <w:rPr>
          <w:rFonts w:ascii="Arial" w:hAnsi="Arial" w:cs="Arial"/>
        </w:rPr>
        <w:t xml:space="preserve"> года. </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Штаб соревнования располагается</w:t>
      </w:r>
      <w:r w:rsidR="00321101">
        <w:rPr>
          <w:rFonts w:ascii="Arial" w:hAnsi="Arial" w:cs="Arial"/>
        </w:rPr>
        <w:t xml:space="preserve"> в базовом лагере соревнования.</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Пресс-центр находится в базовом лагере</w:t>
      </w:r>
      <w:r w:rsidR="001E0B51" w:rsidRPr="001E0B51">
        <w:rPr>
          <w:rFonts w:ascii="Arial" w:hAnsi="Arial" w:cs="Arial"/>
        </w:rPr>
        <w:t xml:space="preserve"> </w:t>
      </w:r>
      <w:r w:rsidR="001E0B51">
        <w:rPr>
          <w:rFonts w:ascii="Arial" w:hAnsi="Arial" w:cs="Arial"/>
        </w:rPr>
        <w:t>соревнования</w:t>
      </w:r>
      <w:r w:rsidR="00321101">
        <w:rPr>
          <w:rFonts w:ascii="Arial" w:hAnsi="Arial" w:cs="Arial"/>
        </w:rPr>
        <w:t>.</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Официальное табло информации распол</w:t>
      </w:r>
      <w:r w:rsidR="00321101">
        <w:rPr>
          <w:rFonts w:ascii="Arial" w:hAnsi="Arial" w:cs="Arial"/>
        </w:rPr>
        <w:t>ожено в штабе в базовом лагере.</w:t>
      </w:r>
    </w:p>
    <w:p w:rsidR="00ED2E95" w:rsidRDefault="00ED2E95">
      <w:pPr>
        <w:widowControl w:val="0"/>
        <w:autoSpaceDE w:val="0"/>
        <w:autoSpaceDN w:val="0"/>
        <w:adjustRightInd w:val="0"/>
        <w:spacing w:after="0" w:line="39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ОРГАНИЗАЦИЯ.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Организатор соревнования – </w:t>
      </w:r>
      <w:r w:rsidR="00765A13">
        <w:rPr>
          <w:rFonts w:ascii="Arial" w:hAnsi="Arial" w:cs="Arial"/>
        </w:rPr>
        <w:t>АКОО</w:t>
      </w:r>
      <w:r>
        <w:rPr>
          <w:rFonts w:ascii="Arial" w:hAnsi="Arial" w:cs="Arial"/>
        </w:rPr>
        <w:t xml:space="preserve"> «</w:t>
      </w:r>
      <w:r w:rsidR="001E0B51">
        <w:rPr>
          <w:rFonts w:ascii="Arial" w:hAnsi="Arial" w:cs="Arial"/>
        </w:rPr>
        <w:t>АФАС</w:t>
      </w:r>
      <w:r w:rsidR="00321101">
        <w:rPr>
          <w:rFonts w:ascii="Arial" w:hAnsi="Arial" w:cs="Arial"/>
        </w:rPr>
        <w:t>»</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Коор</w:t>
      </w:r>
      <w:r w:rsidR="00321101">
        <w:rPr>
          <w:rFonts w:ascii="Arial" w:hAnsi="Arial" w:cs="Arial"/>
        </w:rPr>
        <w:t>динаты и контакты организатора:</w:t>
      </w:r>
    </w:p>
    <w:p w:rsidR="00ED2E95" w:rsidRDefault="00ED2E95">
      <w:pPr>
        <w:widowControl w:val="0"/>
        <w:autoSpaceDE w:val="0"/>
        <w:autoSpaceDN w:val="0"/>
        <w:adjustRightInd w:val="0"/>
        <w:spacing w:after="0" w:line="12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rPr>
        <w:t xml:space="preserve">Россия, г. </w:t>
      </w:r>
      <w:r w:rsidR="00765A13">
        <w:rPr>
          <w:rFonts w:ascii="Arial" w:hAnsi="Arial" w:cs="Arial"/>
          <w:i/>
          <w:iCs/>
        </w:rPr>
        <w:t>Барнаул</w:t>
      </w:r>
      <w:r>
        <w:rPr>
          <w:rFonts w:ascii="Arial" w:hAnsi="Arial" w:cs="Arial"/>
          <w:i/>
          <w:iCs/>
        </w:rPr>
        <w:t>,</w:t>
      </w:r>
    </w:p>
    <w:p w:rsidR="00ED2E95" w:rsidRDefault="00ED2E95">
      <w:pPr>
        <w:widowControl w:val="0"/>
        <w:autoSpaceDE w:val="0"/>
        <w:autoSpaceDN w:val="0"/>
        <w:adjustRightInd w:val="0"/>
        <w:spacing w:after="0" w:line="107" w:lineRule="exact"/>
        <w:rPr>
          <w:rFonts w:ascii="Times New Roman" w:hAnsi="Times New Roman"/>
          <w:sz w:val="24"/>
          <w:szCs w:val="24"/>
        </w:rPr>
      </w:pPr>
    </w:p>
    <w:p w:rsidR="0009722C" w:rsidRDefault="00ED2E95" w:rsidP="00765A13">
      <w:pPr>
        <w:widowControl w:val="0"/>
        <w:overflowPunct w:val="0"/>
        <w:autoSpaceDE w:val="0"/>
        <w:autoSpaceDN w:val="0"/>
        <w:adjustRightInd w:val="0"/>
        <w:spacing w:after="0" w:line="275" w:lineRule="auto"/>
        <w:ind w:left="720" w:right="7321"/>
        <w:rPr>
          <w:rFonts w:ascii="Arial" w:hAnsi="Arial" w:cs="Arial"/>
          <w:i/>
          <w:iCs/>
          <w:lang w:val="en-US"/>
        </w:rPr>
      </w:pPr>
      <w:r>
        <w:rPr>
          <w:rFonts w:ascii="Arial" w:hAnsi="Arial" w:cs="Arial"/>
          <w:i/>
          <w:iCs/>
        </w:rPr>
        <w:t>Тел</w:t>
      </w:r>
      <w:r w:rsidRPr="00765A13">
        <w:rPr>
          <w:rFonts w:ascii="Arial" w:hAnsi="Arial" w:cs="Arial"/>
          <w:i/>
          <w:iCs/>
          <w:lang w:val="en-US"/>
        </w:rPr>
        <w:t>. 8-90</w:t>
      </w:r>
      <w:r w:rsidR="00765A13" w:rsidRPr="00765A13">
        <w:rPr>
          <w:rFonts w:ascii="Arial" w:hAnsi="Arial" w:cs="Arial"/>
          <w:i/>
          <w:iCs/>
          <w:lang w:val="en-US"/>
        </w:rPr>
        <w:t>59872827</w:t>
      </w:r>
      <w:r w:rsidRPr="00765A13">
        <w:rPr>
          <w:rFonts w:ascii="Arial" w:hAnsi="Arial" w:cs="Arial"/>
          <w:i/>
          <w:iCs/>
          <w:lang w:val="en-US"/>
        </w:rPr>
        <w:t xml:space="preserve">; </w:t>
      </w:r>
    </w:p>
    <w:p w:rsidR="00765A13" w:rsidRDefault="00ED2E95" w:rsidP="0009722C">
      <w:pPr>
        <w:widowControl w:val="0"/>
        <w:overflowPunct w:val="0"/>
        <w:autoSpaceDE w:val="0"/>
        <w:autoSpaceDN w:val="0"/>
        <w:adjustRightInd w:val="0"/>
        <w:spacing w:after="0" w:line="275" w:lineRule="auto"/>
        <w:ind w:left="720" w:right="6329"/>
        <w:rPr>
          <w:rFonts w:ascii="Arial" w:hAnsi="Arial" w:cs="Arial"/>
          <w:i/>
          <w:iCs/>
          <w:lang w:val="en-US"/>
        </w:rPr>
      </w:pPr>
      <w:r w:rsidRPr="008A40A4">
        <w:rPr>
          <w:rFonts w:ascii="Arial" w:hAnsi="Arial" w:cs="Arial"/>
          <w:i/>
          <w:iCs/>
          <w:lang w:val="en-US"/>
        </w:rPr>
        <w:t>e</w:t>
      </w:r>
      <w:r w:rsidRPr="00765A13">
        <w:rPr>
          <w:rFonts w:ascii="Arial" w:hAnsi="Arial" w:cs="Arial"/>
          <w:i/>
          <w:iCs/>
          <w:lang w:val="en-US"/>
        </w:rPr>
        <w:t>-</w:t>
      </w:r>
      <w:r w:rsidRPr="008A40A4">
        <w:rPr>
          <w:rFonts w:ascii="Arial" w:hAnsi="Arial" w:cs="Arial"/>
          <w:i/>
          <w:iCs/>
          <w:lang w:val="en-US"/>
        </w:rPr>
        <w:t>mail</w:t>
      </w:r>
      <w:r w:rsidRPr="00765A13">
        <w:rPr>
          <w:rFonts w:ascii="Arial" w:hAnsi="Arial" w:cs="Arial"/>
          <w:i/>
          <w:iCs/>
          <w:lang w:val="en-US"/>
        </w:rPr>
        <w:t xml:space="preserve">: </w:t>
      </w:r>
      <w:hyperlink r:id="rId7" w:history="1">
        <w:r w:rsidR="0009722C" w:rsidRPr="00387FC6">
          <w:rPr>
            <w:rStyle w:val="a4"/>
            <w:rFonts w:ascii="Arial" w:hAnsi="Arial" w:cs="Arial"/>
            <w:i/>
            <w:iCs/>
            <w:lang w:val="en-US"/>
          </w:rPr>
          <w:t>altaioffroad@yandex.ru</w:t>
        </w:r>
      </w:hyperlink>
    </w:p>
    <w:p w:rsidR="00ED2E95" w:rsidRPr="00981695" w:rsidRDefault="00ED2E95">
      <w:pPr>
        <w:widowControl w:val="0"/>
        <w:autoSpaceDE w:val="0"/>
        <w:autoSpaceDN w:val="0"/>
        <w:adjustRightInd w:val="0"/>
        <w:spacing w:after="0" w:line="8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2.3. Организационный комитет:</w:t>
      </w:r>
    </w:p>
    <w:p w:rsidR="00ED2E95" w:rsidRDefault="00ED2E95">
      <w:pPr>
        <w:widowControl w:val="0"/>
        <w:autoSpaceDE w:val="0"/>
        <w:autoSpaceDN w:val="0"/>
        <w:adjustRightInd w:val="0"/>
        <w:spacing w:after="0" w:line="166" w:lineRule="exact"/>
        <w:rPr>
          <w:rFonts w:ascii="Times New Roman" w:hAnsi="Times New Roman"/>
          <w:sz w:val="24"/>
          <w:szCs w:val="24"/>
        </w:rPr>
      </w:pPr>
    </w:p>
    <w:p w:rsidR="007E028E" w:rsidRPr="008A5C1F" w:rsidRDefault="007E028E">
      <w:pPr>
        <w:widowControl w:val="0"/>
        <w:overflowPunct w:val="0"/>
        <w:autoSpaceDE w:val="0"/>
        <w:autoSpaceDN w:val="0"/>
        <w:adjustRightInd w:val="0"/>
        <w:spacing w:after="0" w:line="228" w:lineRule="auto"/>
        <w:ind w:right="4180"/>
        <w:rPr>
          <w:rFonts w:ascii="Arial" w:hAnsi="Arial" w:cs="Arial"/>
        </w:rPr>
      </w:pPr>
      <w:r>
        <w:rPr>
          <w:rFonts w:ascii="Arial" w:hAnsi="Arial" w:cs="Arial"/>
        </w:rPr>
        <w:t xml:space="preserve">Чернюк Александр (г. Барнаул) </w:t>
      </w:r>
      <w:r w:rsidR="00ED2E95">
        <w:rPr>
          <w:rFonts w:ascii="Arial" w:hAnsi="Arial" w:cs="Arial"/>
          <w:sz w:val="21"/>
          <w:szCs w:val="21"/>
        </w:rPr>
        <w:t xml:space="preserve"> </w:t>
      </w:r>
      <w:r w:rsidR="00ED2E95" w:rsidRPr="008A5C1F">
        <w:rPr>
          <w:rFonts w:ascii="Arial" w:hAnsi="Arial" w:cs="Arial"/>
        </w:rPr>
        <w:t xml:space="preserve">– руководитель гонки </w:t>
      </w:r>
    </w:p>
    <w:p w:rsidR="00ED2E95" w:rsidRPr="008A5C1F" w:rsidRDefault="00321101" w:rsidP="007E028E">
      <w:pPr>
        <w:widowControl w:val="0"/>
        <w:overflowPunct w:val="0"/>
        <w:autoSpaceDE w:val="0"/>
        <w:autoSpaceDN w:val="0"/>
        <w:adjustRightInd w:val="0"/>
        <w:spacing w:after="0" w:line="228" w:lineRule="auto"/>
        <w:ind w:right="4180"/>
        <w:rPr>
          <w:rFonts w:ascii="Times New Roman" w:hAnsi="Times New Roman"/>
        </w:rPr>
      </w:pPr>
      <w:r>
        <w:rPr>
          <w:rFonts w:ascii="Arial" w:hAnsi="Arial" w:cs="Arial"/>
        </w:rPr>
        <w:t>Болховитин Николай</w:t>
      </w:r>
      <w:r w:rsidR="005A4E7B" w:rsidRPr="005A4E7B">
        <w:rPr>
          <w:rFonts w:ascii="Arial" w:hAnsi="Arial" w:cs="Arial"/>
        </w:rPr>
        <w:t xml:space="preserve"> </w:t>
      </w:r>
      <w:r w:rsidR="007E028E" w:rsidRPr="008A5C1F">
        <w:rPr>
          <w:rFonts w:ascii="Arial" w:hAnsi="Arial" w:cs="Arial"/>
        </w:rPr>
        <w:t>(г. Барнаул)</w:t>
      </w:r>
      <w:r w:rsidR="00ED2E95" w:rsidRPr="008A5C1F">
        <w:rPr>
          <w:rFonts w:ascii="Arial" w:hAnsi="Arial" w:cs="Arial"/>
        </w:rPr>
        <w:t xml:space="preserve"> – комиссар по</w:t>
      </w:r>
      <w:r w:rsidR="00176689">
        <w:rPr>
          <w:rFonts w:ascii="Arial" w:hAnsi="Arial" w:cs="Arial"/>
        </w:rPr>
        <w:t xml:space="preserve"> </w:t>
      </w:r>
      <w:r>
        <w:rPr>
          <w:rFonts w:ascii="Arial" w:hAnsi="Arial" w:cs="Arial"/>
        </w:rPr>
        <w:t>б</w:t>
      </w:r>
      <w:r w:rsidR="00ED2E95" w:rsidRPr="008A5C1F">
        <w:rPr>
          <w:rFonts w:ascii="Arial" w:hAnsi="Arial" w:cs="Arial"/>
        </w:rPr>
        <w:t>езопасности</w:t>
      </w:r>
      <w:r w:rsidR="00EC7AC7" w:rsidRPr="006A42E0">
        <w:rPr>
          <w:rFonts w:ascii="Arial" w:hAnsi="Arial" w:cs="Arial"/>
        </w:rPr>
        <w:t xml:space="preserve"> </w:t>
      </w:r>
      <w:r w:rsidR="00EC7AC7">
        <w:rPr>
          <w:rFonts w:ascii="Arial" w:hAnsi="Arial" w:cs="Arial"/>
        </w:rPr>
        <w:t>и маршруту</w:t>
      </w:r>
      <w:r w:rsidR="00ED2E95" w:rsidRPr="008A5C1F">
        <w:rPr>
          <w:rFonts w:ascii="Arial" w:hAnsi="Arial" w:cs="Arial"/>
        </w:rPr>
        <w:t xml:space="preserve"> </w:t>
      </w:r>
    </w:p>
    <w:p w:rsidR="00ED2E95" w:rsidRDefault="00321101">
      <w:pPr>
        <w:widowControl w:val="0"/>
        <w:autoSpaceDE w:val="0"/>
        <w:autoSpaceDN w:val="0"/>
        <w:adjustRightInd w:val="0"/>
        <w:spacing w:after="0" w:line="240" w:lineRule="auto"/>
        <w:rPr>
          <w:rFonts w:ascii="Times New Roman" w:hAnsi="Times New Roman"/>
          <w:sz w:val="24"/>
          <w:szCs w:val="24"/>
        </w:rPr>
      </w:pPr>
      <w:r>
        <w:rPr>
          <w:rFonts w:ascii="Arial" w:hAnsi="Arial" w:cs="Arial"/>
        </w:rPr>
        <w:t>Бочар</w:t>
      </w:r>
      <w:r w:rsidR="00176689">
        <w:rPr>
          <w:rFonts w:ascii="Arial" w:hAnsi="Arial" w:cs="Arial"/>
        </w:rPr>
        <w:t>о</w:t>
      </w:r>
      <w:r>
        <w:rPr>
          <w:rFonts w:ascii="Arial" w:hAnsi="Arial" w:cs="Arial"/>
        </w:rPr>
        <w:t>в Леонид</w:t>
      </w:r>
      <w:r w:rsidR="005A4E7B">
        <w:rPr>
          <w:rFonts w:ascii="Arial" w:hAnsi="Arial" w:cs="Arial"/>
        </w:rPr>
        <w:t xml:space="preserve"> (г. Барнаул)</w:t>
      </w:r>
      <w:r w:rsidR="00ED2E95">
        <w:rPr>
          <w:rFonts w:ascii="Arial" w:hAnsi="Arial" w:cs="Arial"/>
        </w:rPr>
        <w:t xml:space="preserve"> – </w:t>
      </w:r>
      <w:r w:rsidR="00176689">
        <w:rPr>
          <w:rFonts w:ascii="Arial" w:hAnsi="Arial" w:cs="Arial"/>
        </w:rPr>
        <w:t xml:space="preserve">спортивный </w:t>
      </w:r>
      <w:r w:rsidR="00176689" w:rsidRPr="008A5C1F">
        <w:rPr>
          <w:rFonts w:ascii="Arial" w:hAnsi="Arial" w:cs="Arial"/>
        </w:rPr>
        <w:t>комиссар</w:t>
      </w:r>
    </w:p>
    <w:p w:rsidR="00ED2E95" w:rsidRDefault="00ED2E95">
      <w:pPr>
        <w:widowControl w:val="0"/>
        <w:autoSpaceDE w:val="0"/>
        <w:autoSpaceDN w:val="0"/>
        <w:adjustRightInd w:val="0"/>
        <w:spacing w:after="0" w:line="37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2.4. Состав Коллегии Спортивных Комиссаров:</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ED2E95" w:rsidRDefault="00ED2E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0" w:lineRule="auto"/>
              <w:ind w:left="80"/>
              <w:rPr>
                <w:rFonts w:ascii="Arial" w:hAnsi="Arial" w:cs="Arial"/>
              </w:rPr>
            </w:pPr>
            <w:r w:rsidRPr="00E00723">
              <w:rPr>
                <w:rFonts w:ascii="Arial" w:hAnsi="Arial" w:cs="Arial"/>
              </w:rPr>
              <w:t>Бочаров Леонид (г. Барнаул)</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1" w:lineRule="exact"/>
              <w:ind w:left="80"/>
              <w:rPr>
                <w:rFonts w:ascii="Times New Roman" w:hAnsi="Times New Roman"/>
                <w:sz w:val="24"/>
                <w:szCs w:val="24"/>
              </w:rPr>
            </w:pPr>
            <w:r w:rsidRPr="00E00723">
              <w:rPr>
                <w:rFonts w:ascii="Arial" w:hAnsi="Arial" w:cs="Arial"/>
              </w:rPr>
              <w:t>М</w:t>
            </w:r>
            <w:r w:rsidR="007E028E" w:rsidRPr="00E00723">
              <w:rPr>
                <w:rFonts w:ascii="Arial" w:hAnsi="Arial" w:cs="Arial"/>
              </w:rPr>
              <w:t>а</w:t>
            </w:r>
            <w:r w:rsidRPr="00E00723">
              <w:rPr>
                <w:rFonts w:ascii="Arial" w:hAnsi="Arial" w:cs="Arial"/>
              </w:rPr>
              <w:t>рдовин Евгений (г. Барнаул)</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1" w:lineRule="exact"/>
              <w:ind w:left="80"/>
              <w:rPr>
                <w:rFonts w:ascii="Times New Roman" w:hAnsi="Times New Roman"/>
                <w:sz w:val="24"/>
                <w:szCs w:val="24"/>
              </w:rPr>
            </w:pPr>
            <w:r w:rsidRPr="00E00723">
              <w:rPr>
                <w:rFonts w:ascii="Arial" w:hAnsi="Arial" w:cs="Arial"/>
              </w:rPr>
              <w:t>Щигарева Марина (г. Барнаул)</w:t>
            </w:r>
          </w:p>
        </w:tc>
      </w:tr>
      <w:tr w:rsidR="002667D9" w:rsidRPr="00E00723" w:rsidTr="00E00723">
        <w:tc>
          <w:tcPr>
            <w:tcW w:w="5328" w:type="dxa"/>
            <w:vAlign w:val="bottom"/>
          </w:tcPr>
          <w:p w:rsidR="002667D9" w:rsidRPr="00E00723" w:rsidRDefault="002667D9" w:rsidP="000D3E4C">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2667D9" w:rsidRPr="00E00723" w:rsidRDefault="002667D9" w:rsidP="000D3E4C">
            <w:pPr>
              <w:widowControl w:val="0"/>
              <w:autoSpaceDE w:val="0"/>
              <w:autoSpaceDN w:val="0"/>
              <w:adjustRightInd w:val="0"/>
              <w:spacing w:after="0" w:line="241" w:lineRule="exact"/>
              <w:ind w:left="80"/>
              <w:rPr>
                <w:rFonts w:ascii="Times New Roman" w:hAnsi="Times New Roman"/>
                <w:sz w:val="24"/>
                <w:szCs w:val="24"/>
              </w:rPr>
            </w:pPr>
            <w:r>
              <w:rPr>
                <w:rFonts w:ascii="Arial" w:hAnsi="Arial" w:cs="Arial"/>
              </w:rPr>
              <w:t>Ан Андрей</w:t>
            </w:r>
            <w:r w:rsidRPr="00E00723">
              <w:rPr>
                <w:rFonts w:ascii="Arial" w:hAnsi="Arial" w:cs="Arial"/>
              </w:rPr>
              <w:t xml:space="preserve"> (г. Барнаул)</w:t>
            </w:r>
          </w:p>
        </w:tc>
      </w:tr>
    </w:tbl>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8" w:lineRule="auto"/>
        <w:ind w:firstLine="540"/>
        <w:rPr>
          <w:rFonts w:ascii="Times New Roman" w:hAnsi="Times New Roman"/>
          <w:sz w:val="24"/>
          <w:szCs w:val="24"/>
        </w:rPr>
      </w:pPr>
      <w:r>
        <w:rPr>
          <w:rFonts w:ascii="Arial" w:hAnsi="Arial" w:cs="Arial"/>
        </w:rPr>
        <w:t>Заседания Коллегии Спортивных Комиссаров состоятся в базовом лагере соревнования в соответствии с программой.</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2.5. Официальные лица соревнования:</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6B4EF7" w:rsidRDefault="006B4EF7">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52" w:lineRule="exact"/>
              <w:ind w:left="1020"/>
              <w:rPr>
                <w:rFonts w:ascii="Times New Roman" w:hAnsi="Times New Roman"/>
                <w:sz w:val="24"/>
                <w:szCs w:val="24"/>
              </w:rPr>
            </w:pPr>
            <w:r w:rsidRPr="00E00723">
              <w:rPr>
                <w:rFonts w:ascii="Arial" w:hAnsi="Arial" w:cs="Arial"/>
              </w:rPr>
              <w:t>Должность</w:t>
            </w:r>
          </w:p>
        </w:tc>
        <w:tc>
          <w:tcPr>
            <w:tcW w:w="5328" w:type="dxa"/>
            <w:vAlign w:val="bottom"/>
          </w:tcPr>
          <w:p w:rsidR="006B4EF7" w:rsidRPr="00E00723" w:rsidRDefault="006B4EF7" w:rsidP="00E00723">
            <w:pPr>
              <w:widowControl w:val="0"/>
              <w:autoSpaceDE w:val="0"/>
              <w:autoSpaceDN w:val="0"/>
              <w:adjustRightInd w:val="0"/>
              <w:spacing w:after="0" w:line="252" w:lineRule="exact"/>
              <w:ind w:left="460"/>
              <w:rPr>
                <w:rFonts w:ascii="Times New Roman" w:hAnsi="Times New Roman"/>
                <w:sz w:val="24"/>
                <w:szCs w:val="24"/>
              </w:rPr>
            </w:pPr>
            <w:r w:rsidRPr="00E00723">
              <w:rPr>
                <w:rFonts w:ascii="Arial" w:hAnsi="Arial" w:cs="Arial"/>
              </w:rPr>
              <w:t>Фамилия /(город)</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Руководитель гонки</w:t>
            </w:r>
          </w:p>
        </w:tc>
        <w:tc>
          <w:tcPr>
            <w:tcW w:w="5328" w:type="dxa"/>
            <w:vAlign w:val="bottom"/>
          </w:tcPr>
          <w:p w:rsidR="006B4EF7" w:rsidRPr="00E00723" w:rsidRDefault="006B4EF7" w:rsidP="002667D9">
            <w:pPr>
              <w:widowControl w:val="0"/>
              <w:autoSpaceDE w:val="0"/>
              <w:autoSpaceDN w:val="0"/>
              <w:adjustRightInd w:val="0"/>
              <w:spacing w:after="0" w:line="241" w:lineRule="exact"/>
              <w:ind w:left="100"/>
              <w:rPr>
                <w:rFonts w:ascii="Times New Roman" w:hAnsi="Times New Roman"/>
                <w:sz w:val="24"/>
                <w:szCs w:val="24"/>
              </w:rPr>
            </w:pPr>
            <w:r w:rsidRPr="00E00723">
              <w:rPr>
                <w:rFonts w:ascii="Arial" w:hAnsi="Arial" w:cs="Arial"/>
              </w:rPr>
              <w:t>Чернюк Александр (г. Барнаул)</w:t>
            </w:r>
            <w:r w:rsidR="008A5C1F">
              <w:rPr>
                <w:rFonts w:ascii="Arial" w:hAnsi="Arial" w:cs="Arial"/>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Главный секретарь</w:t>
            </w:r>
          </w:p>
        </w:tc>
        <w:tc>
          <w:tcPr>
            <w:tcW w:w="5328" w:type="dxa"/>
            <w:vAlign w:val="bottom"/>
          </w:tcPr>
          <w:p w:rsidR="006B4EF7" w:rsidRPr="00E00723" w:rsidRDefault="00176689"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Остроухова Наталья</w:t>
            </w:r>
            <w:r w:rsidR="006B4EF7" w:rsidRPr="00E00723">
              <w:rPr>
                <w:rFonts w:ascii="Arial" w:hAnsi="Arial" w:cs="Arial"/>
              </w:rPr>
              <w:t xml:space="preserve"> (г. Барнаул)</w:t>
            </w:r>
            <w:r w:rsidR="008A5C1F" w:rsidRPr="008A5C1F">
              <w:rPr>
                <w:rFonts w:ascii="Arial" w:hAnsi="Arial" w:cs="Arial"/>
                <w:sz w:val="20"/>
                <w:szCs w:val="20"/>
              </w:rPr>
              <w:t xml:space="preserve"> </w:t>
            </w:r>
          </w:p>
        </w:tc>
      </w:tr>
      <w:tr w:rsidR="007A2FFE" w:rsidRPr="00E00723" w:rsidTr="00E00723">
        <w:tc>
          <w:tcPr>
            <w:tcW w:w="5328" w:type="dxa"/>
            <w:vAlign w:val="bottom"/>
          </w:tcPr>
          <w:p w:rsidR="007A2FFE" w:rsidRPr="00E00723" w:rsidRDefault="007A2FFE" w:rsidP="000D3E4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С</w:t>
            </w:r>
            <w:r w:rsidRPr="00E00723">
              <w:rPr>
                <w:rFonts w:ascii="Arial" w:hAnsi="Arial" w:cs="Arial"/>
              </w:rPr>
              <w:t>екретарь</w:t>
            </w:r>
          </w:p>
        </w:tc>
        <w:tc>
          <w:tcPr>
            <w:tcW w:w="5328" w:type="dxa"/>
            <w:vAlign w:val="bottom"/>
          </w:tcPr>
          <w:p w:rsidR="007A2FFE" w:rsidRPr="00E00723" w:rsidRDefault="007A2FFE" w:rsidP="000D3E4C">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Рябова Татьяна</w:t>
            </w:r>
            <w:r w:rsidRPr="00E00723">
              <w:rPr>
                <w:rFonts w:ascii="Arial" w:hAnsi="Arial" w:cs="Arial"/>
              </w:rPr>
              <w:t xml:space="preserve"> (г. Барнаул)</w:t>
            </w:r>
            <w:r w:rsidRPr="008A5C1F">
              <w:rPr>
                <w:rFonts w:ascii="Arial" w:hAnsi="Arial" w:cs="Arial"/>
                <w:sz w:val="20"/>
                <w:szCs w:val="20"/>
              </w:rPr>
              <w:t xml:space="preserve"> </w:t>
            </w:r>
          </w:p>
        </w:tc>
      </w:tr>
      <w:tr w:rsidR="006B4EF7" w:rsidRPr="00E00723" w:rsidTr="00E00723">
        <w:tc>
          <w:tcPr>
            <w:tcW w:w="5328" w:type="dxa"/>
            <w:vAlign w:val="bottom"/>
          </w:tcPr>
          <w:p w:rsidR="006B4EF7" w:rsidRPr="00E544EB"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Комиссар по безопасности</w:t>
            </w:r>
            <w:r w:rsidR="00E544EB" w:rsidRPr="00E544EB">
              <w:rPr>
                <w:rFonts w:ascii="Arial" w:hAnsi="Arial" w:cs="Arial"/>
              </w:rPr>
              <w:t xml:space="preserve"> </w:t>
            </w:r>
            <w:r w:rsidR="00E544EB">
              <w:rPr>
                <w:rFonts w:ascii="Arial" w:hAnsi="Arial" w:cs="Arial"/>
              </w:rPr>
              <w:t>и маршруту</w:t>
            </w:r>
          </w:p>
        </w:tc>
        <w:tc>
          <w:tcPr>
            <w:tcW w:w="5328" w:type="dxa"/>
            <w:vAlign w:val="bottom"/>
          </w:tcPr>
          <w:p w:rsidR="006B4EF7" w:rsidRPr="00E00723" w:rsidRDefault="00176689"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Болховитин Николай</w:t>
            </w:r>
            <w:r w:rsidRPr="005A4E7B">
              <w:rPr>
                <w:rFonts w:ascii="Arial" w:hAnsi="Arial" w:cs="Arial"/>
              </w:rPr>
              <w:t xml:space="preserve"> </w:t>
            </w:r>
            <w:r w:rsidR="006B4EF7" w:rsidRPr="00E00723">
              <w:rPr>
                <w:rFonts w:ascii="Arial" w:hAnsi="Arial" w:cs="Arial"/>
              </w:rPr>
              <w:t>(г. Барнаул)</w:t>
            </w:r>
            <w:r w:rsidR="008A5C1F" w:rsidRPr="008A5C1F">
              <w:rPr>
                <w:rFonts w:ascii="Arial" w:hAnsi="Arial" w:cs="Arial"/>
                <w:sz w:val="20"/>
                <w:szCs w:val="20"/>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Технический Комиссар</w:t>
            </w:r>
          </w:p>
        </w:tc>
        <w:tc>
          <w:tcPr>
            <w:tcW w:w="5328" w:type="dxa"/>
            <w:vAlign w:val="bottom"/>
          </w:tcPr>
          <w:p w:rsidR="006B4EF7" w:rsidRPr="00E00723" w:rsidRDefault="00176689"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Болховитин Николай</w:t>
            </w:r>
            <w:r w:rsidRPr="005A4E7B">
              <w:rPr>
                <w:rFonts w:ascii="Arial" w:hAnsi="Arial" w:cs="Arial"/>
              </w:rPr>
              <w:t xml:space="preserve"> </w:t>
            </w:r>
            <w:r w:rsidR="006B4EF7" w:rsidRPr="00E00723">
              <w:rPr>
                <w:rFonts w:ascii="Arial" w:hAnsi="Arial" w:cs="Arial"/>
              </w:rPr>
              <w:t>(г. Барнаул)</w:t>
            </w:r>
            <w:r w:rsidR="008A5C1F" w:rsidRPr="008A5C1F">
              <w:rPr>
                <w:rFonts w:ascii="Arial" w:hAnsi="Arial" w:cs="Arial"/>
                <w:sz w:val="20"/>
                <w:szCs w:val="20"/>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Офицер по связи с участниками</w:t>
            </w:r>
          </w:p>
        </w:tc>
        <w:tc>
          <w:tcPr>
            <w:tcW w:w="5328" w:type="dxa"/>
            <w:vAlign w:val="bottom"/>
          </w:tcPr>
          <w:p w:rsidR="006B4EF7" w:rsidRPr="00E00723" w:rsidRDefault="00801048"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Остроухова Наталья</w:t>
            </w:r>
            <w:r w:rsidRPr="00E00723">
              <w:rPr>
                <w:rFonts w:ascii="Arial" w:hAnsi="Arial" w:cs="Arial"/>
              </w:rPr>
              <w:t xml:space="preserve"> </w:t>
            </w:r>
            <w:r w:rsidR="006B4EF7" w:rsidRPr="00E00723">
              <w:rPr>
                <w:rFonts w:ascii="Arial" w:hAnsi="Arial" w:cs="Arial"/>
              </w:rPr>
              <w:t>(г. Барнаул)</w:t>
            </w:r>
            <w:r w:rsidR="008A5C1F" w:rsidRPr="008A5C1F">
              <w:rPr>
                <w:rFonts w:ascii="Arial" w:hAnsi="Arial" w:cs="Arial"/>
                <w:sz w:val="20"/>
                <w:szCs w:val="20"/>
              </w:rPr>
              <w:t xml:space="preserve"> </w:t>
            </w:r>
          </w:p>
        </w:tc>
      </w:tr>
    </w:tbl>
    <w:p w:rsidR="006B4EF7" w:rsidRDefault="006B4EF7">
      <w:pPr>
        <w:widowControl w:val="0"/>
        <w:autoSpaceDE w:val="0"/>
        <w:autoSpaceDN w:val="0"/>
        <w:adjustRightInd w:val="0"/>
        <w:spacing w:after="0" w:line="240" w:lineRule="auto"/>
        <w:rPr>
          <w:rFonts w:ascii="Times New Roman" w:hAnsi="Times New Roman"/>
          <w:sz w:val="24"/>
          <w:szCs w:val="24"/>
        </w:rPr>
        <w:sectPr w:rsidR="006B4EF7">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54"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4" w:name="page6"/>
      <w:bookmarkEnd w:id="4"/>
    </w:p>
    <w:p w:rsidR="00ED2E95" w:rsidRDefault="00ED2E95">
      <w:pPr>
        <w:widowControl w:val="0"/>
        <w:autoSpaceDE w:val="0"/>
        <w:autoSpaceDN w:val="0"/>
        <w:adjustRightInd w:val="0"/>
        <w:spacing w:after="0" w:line="5"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  ЗАЯВКА НА УЧАСТИЕ В СОРЕВНОВАНИЯХ. ВЗНОСЫ.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68" w:lineRule="exact"/>
        <w:rPr>
          <w:rFonts w:ascii="Arial" w:hAnsi="Arial" w:cs="Arial"/>
        </w:rPr>
      </w:pPr>
    </w:p>
    <w:p w:rsidR="00ED2E95" w:rsidRDefault="00ED2E95">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rPr>
        <w:t>Обладатели действующей Лицензии Заявителя РАФ могут заявить экипажи для участия в соревнован</w:t>
      </w:r>
      <w:r w:rsidR="003B6190">
        <w:rPr>
          <w:rFonts w:ascii="Arial" w:hAnsi="Arial" w:cs="Arial"/>
        </w:rPr>
        <w:t>ии, подав заявку в Секретариат</w:t>
      </w:r>
      <w:r>
        <w:rPr>
          <w:rFonts w:ascii="Arial" w:hAnsi="Arial" w:cs="Arial"/>
        </w:rPr>
        <w:t xml:space="preserve">. </w:t>
      </w:r>
    </w:p>
    <w:p w:rsidR="00797710" w:rsidRDefault="00797710" w:rsidP="00797710">
      <w:pPr>
        <w:widowControl w:val="0"/>
        <w:overflowPunct w:val="0"/>
        <w:autoSpaceDE w:val="0"/>
        <w:autoSpaceDN w:val="0"/>
        <w:adjustRightInd w:val="0"/>
        <w:spacing w:after="0" w:line="219" w:lineRule="auto"/>
        <w:ind w:left="540"/>
        <w:jc w:val="both"/>
        <w:rPr>
          <w:rFonts w:ascii="Arial" w:hAnsi="Arial" w:cs="Arial"/>
        </w:rPr>
      </w:pPr>
    </w:p>
    <w:p w:rsidR="00797710" w:rsidRPr="00797710" w:rsidRDefault="00797710" w:rsidP="00797710">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sidRPr="00797710">
        <w:rPr>
          <w:rFonts w:ascii="Arial" w:hAnsi="Arial" w:cs="Arial"/>
        </w:rPr>
        <w:t xml:space="preserve">Предварительные заявки могут быть переданы Организатору по адресам: </w:t>
      </w:r>
      <w:r w:rsidRPr="00797710">
        <w:rPr>
          <w:rFonts w:ascii="Arial" w:hAnsi="Arial" w:cs="Arial"/>
          <w:i/>
          <w:iCs/>
        </w:rPr>
        <w:t>e-mai</w:t>
      </w:r>
      <w:r w:rsidR="00CC2217">
        <w:rPr>
          <w:rFonts w:ascii="Arial" w:hAnsi="Arial" w:cs="Arial"/>
          <w:i/>
          <w:iCs/>
          <w:lang w:val="en-US"/>
        </w:rPr>
        <w:t>l</w:t>
      </w:r>
      <w:r w:rsidRPr="00797710">
        <w:rPr>
          <w:rFonts w:ascii="Arial" w:hAnsi="Arial" w:cs="Arial"/>
          <w:i/>
          <w:iCs/>
        </w:rPr>
        <w:t xml:space="preserve">: </w:t>
      </w:r>
      <w:hyperlink r:id="rId8" w:history="1">
        <w:r w:rsidRPr="00797710">
          <w:rPr>
            <w:rStyle w:val="a4"/>
            <w:rFonts w:ascii="Arial" w:hAnsi="Arial" w:cs="Arial"/>
            <w:i/>
            <w:iCs/>
            <w:lang w:val="en-US"/>
          </w:rPr>
          <w:t>altaioffroad</w:t>
        </w:r>
        <w:r w:rsidRPr="00797710">
          <w:rPr>
            <w:rStyle w:val="a4"/>
            <w:rFonts w:ascii="Arial" w:hAnsi="Arial" w:cs="Arial"/>
            <w:i/>
            <w:iCs/>
          </w:rPr>
          <w:t>@</w:t>
        </w:r>
        <w:r w:rsidRPr="00797710">
          <w:rPr>
            <w:rStyle w:val="a4"/>
            <w:rFonts w:ascii="Arial" w:hAnsi="Arial" w:cs="Arial"/>
            <w:i/>
            <w:iCs/>
            <w:lang w:val="en-US"/>
          </w:rPr>
          <w:t>yandex</w:t>
        </w:r>
        <w:r w:rsidRPr="00797710">
          <w:rPr>
            <w:rStyle w:val="a4"/>
            <w:rFonts w:ascii="Arial" w:hAnsi="Arial" w:cs="Arial"/>
            <w:i/>
            <w:iCs/>
          </w:rPr>
          <w:t>.</w:t>
        </w:r>
        <w:r w:rsidRPr="00797710">
          <w:rPr>
            <w:rStyle w:val="a4"/>
            <w:rFonts w:ascii="Arial" w:hAnsi="Arial" w:cs="Arial"/>
            <w:i/>
            <w:iCs/>
            <w:lang w:val="en-US"/>
          </w:rPr>
          <w:t>ru</w:t>
        </w:r>
      </w:hyperlink>
      <w:r w:rsidRPr="00797710">
        <w:rPr>
          <w:rFonts w:ascii="Arial" w:hAnsi="Arial" w:cs="Arial"/>
          <w:i/>
          <w:iCs/>
        </w:rPr>
        <w:t>, контактное лицо – 8-905-987-28-27, Чернюк Александр.</w:t>
      </w:r>
    </w:p>
    <w:p w:rsidR="00797710" w:rsidRPr="00797710" w:rsidRDefault="00797710" w:rsidP="00797710">
      <w:pPr>
        <w:widowControl w:val="0"/>
        <w:autoSpaceDE w:val="0"/>
        <w:autoSpaceDN w:val="0"/>
        <w:adjustRightInd w:val="0"/>
        <w:spacing w:after="0" w:line="239" w:lineRule="auto"/>
        <w:ind w:left="539"/>
        <w:rPr>
          <w:rFonts w:ascii="Times New Roman" w:hAnsi="Times New Roman"/>
          <w:sz w:val="24"/>
          <w:szCs w:val="24"/>
        </w:rPr>
      </w:pPr>
      <w:r w:rsidRPr="00797710">
        <w:rPr>
          <w:rFonts w:ascii="Arial" w:hAnsi="Arial" w:cs="Arial"/>
        </w:rPr>
        <w:t xml:space="preserve">Заявочная форма публикуется на сайте </w:t>
      </w:r>
      <w:r w:rsidRPr="00797710">
        <w:rPr>
          <w:rFonts w:ascii="Arial" w:hAnsi="Arial" w:cs="Arial"/>
          <w:lang w:val="en-US"/>
        </w:rPr>
        <w:t>www</w:t>
      </w:r>
      <w:r w:rsidRPr="00797710">
        <w:rPr>
          <w:rFonts w:ascii="Arial" w:hAnsi="Arial" w:cs="Arial"/>
        </w:rPr>
        <w:t>.</w:t>
      </w:r>
      <w:r w:rsidRPr="00797710">
        <w:rPr>
          <w:rFonts w:ascii="Arial" w:hAnsi="Arial" w:cs="Arial"/>
          <w:lang w:val="en-US"/>
        </w:rPr>
        <w:t>altai</w:t>
      </w:r>
      <w:r w:rsidRPr="00797710">
        <w:rPr>
          <w:rFonts w:ascii="Arial" w:hAnsi="Arial" w:cs="Arial"/>
        </w:rPr>
        <w:t>-</w:t>
      </w:r>
      <w:r w:rsidRPr="00797710">
        <w:rPr>
          <w:rFonts w:ascii="Arial" w:hAnsi="Arial" w:cs="Arial"/>
          <w:lang w:val="en-US"/>
        </w:rPr>
        <w:t>offroad</w:t>
      </w:r>
      <w:r w:rsidRPr="00797710">
        <w:rPr>
          <w:rFonts w:ascii="Arial" w:hAnsi="Arial" w:cs="Arial"/>
        </w:rPr>
        <w:t>.</w:t>
      </w:r>
      <w:r w:rsidRPr="00797710">
        <w:rPr>
          <w:rFonts w:ascii="Arial" w:hAnsi="Arial" w:cs="Arial"/>
          <w:lang w:val="en-US"/>
        </w:rPr>
        <w:t>ru</w:t>
      </w:r>
    </w:p>
    <w:p w:rsidR="00797710" w:rsidRPr="00797710" w:rsidRDefault="00797710" w:rsidP="00797710">
      <w:pPr>
        <w:widowControl w:val="0"/>
        <w:overflowPunct w:val="0"/>
        <w:autoSpaceDE w:val="0"/>
        <w:autoSpaceDN w:val="0"/>
        <w:adjustRightInd w:val="0"/>
        <w:spacing w:after="0" w:line="239" w:lineRule="auto"/>
        <w:ind w:left="539"/>
        <w:jc w:val="both"/>
        <w:rPr>
          <w:rFonts w:ascii="Arial" w:hAnsi="Arial" w:cs="Arial"/>
        </w:rPr>
      </w:pPr>
      <w:r w:rsidRPr="00797710">
        <w:rPr>
          <w:rFonts w:ascii="Arial" w:hAnsi="Arial" w:cs="Arial"/>
        </w:rPr>
        <w:t xml:space="preserve">Взаявке должна быть указана следующая минимальная информация: </w:t>
      </w:r>
    </w:p>
    <w:p w:rsidR="00797710" w:rsidRPr="00797710" w:rsidRDefault="00797710" w:rsidP="00797710">
      <w:pPr>
        <w:widowControl w:val="0"/>
        <w:overflowPunct w:val="0"/>
        <w:autoSpaceDE w:val="0"/>
        <w:autoSpaceDN w:val="0"/>
        <w:adjustRightInd w:val="0"/>
        <w:spacing w:after="0" w:line="239" w:lineRule="auto"/>
        <w:ind w:left="539"/>
        <w:jc w:val="both"/>
        <w:rPr>
          <w:rFonts w:ascii="Arial" w:hAnsi="Arial" w:cs="Arial"/>
        </w:rPr>
      </w:pPr>
    </w:p>
    <w:p w:rsidR="00797710" w:rsidRPr="00797710" w:rsidRDefault="00797710" w:rsidP="00797710">
      <w:pPr>
        <w:widowControl w:val="0"/>
        <w:overflowPunct w:val="0"/>
        <w:autoSpaceDE w:val="0"/>
        <w:autoSpaceDN w:val="0"/>
        <w:adjustRightInd w:val="0"/>
        <w:spacing w:after="0" w:line="219" w:lineRule="auto"/>
        <w:ind w:left="539"/>
        <w:jc w:val="both"/>
        <w:rPr>
          <w:rFonts w:ascii="Arial" w:hAnsi="Arial" w:cs="Arial"/>
        </w:rPr>
      </w:pPr>
      <w:r w:rsidRPr="00797710">
        <w:rPr>
          <w:rFonts w:ascii="Arial" w:hAnsi="Arial" w:cs="Arial"/>
        </w:rPr>
        <w:t xml:space="preserve">фамилия, имя, гражданство, номер Лицензии Водителя, адрес для сообщений, контактный телефон для каждого члена экипажа; </w:t>
      </w:r>
    </w:p>
    <w:p w:rsidR="00797710" w:rsidRPr="00797710" w:rsidRDefault="00797710" w:rsidP="00797710">
      <w:pPr>
        <w:widowControl w:val="0"/>
        <w:autoSpaceDE w:val="0"/>
        <w:autoSpaceDN w:val="0"/>
        <w:adjustRightInd w:val="0"/>
        <w:spacing w:after="0" w:line="120" w:lineRule="exact"/>
        <w:ind w:left="539"/>
        <w:rPr>
          <w:rFonts w:ascii="Arial" w:hAnsi="Arial" w:cs="Arial"/>
        </w:rPr>
      </w:pPr>
    </w:p>
    <w:p w:rsidR="00797710" w:rsidRPr="00797710" w:rsidRDefault="00797710" w:rsidP="00797710">
      <w:pPr>
        <w:widowControl w:val="0"/>
        <w:overflowPunct w:val="0"/>
        <w:autoSpaceDE w:val="0"/>
        <w:autoSpaceDN w:val="0"/>
        <w:adjustRightInd w:val="0"/>
        <w:spacing w:after="0" w:line="239" w:lineRule="auto"/>
        <w:ind w:left="539"/>
        <w:jc w:val="both"/>
        <w:rPr>
          <w:rFonts w:ascii="Arial" w:hAnsi="Arial" w:cs="Arial"/>
        </w:rPr>
      </w:pPr>
      <w:r w:rsidRPr="00797710">
        <w:rPr>
          <w:rFonts w:ascii="Arial" w:hAnsi="Arial" w:cs="Arial"/>
        </w:rPr>
        <w:t xml:space="preserve">информацию о спортивном автомобиле (марка, модель, группа подготовки); </w:t>
      </w:r>
    </w:p>
    <w:p w:rsidR="00797710" w:rsidRPr="00797710" w:rsidRDefault="00797710" w:rsidP="00797710">
      <w:pPr>
        <w:rPr>
          <w:rFonts w:ascii="Arial" w:hAnsi="Arial" w:cs="Arial"/>
        </w:rPr>
      </w:pPr>
    </w:p>
    <w:p w:rsidR="00797710" w:rsidRDefault="00797710" w:rsidP="00CC2217">
      <w:pPr>
        <w:widowControl w:val="0"/>
        <w:overflowPunct w:val="0"/>
        <w:autoSpaceDE w:val="0"/>
        <w:autoSpaceDN w:val="0"/>
        <w:adjustRightInd w:val="0"/>
        <w:spacing w:after="0" w:line="219" w:lineRule="auto"/>
        <w:ind w:left="540"/>
        <w:jc w:val="both"/>
        <w:rPr>
          <w:rFonts w:ascii="Arial" w:hAnsi="Arial" w:cs="Arial"/>
        </w:rPr>
      </w:pPr>
      <w:r w:rsidRPr="00797710">
        <w:rPr>
          <w:rFonts w:ascii="Arial" w:hAnsi="Arial" w:cs="Arial"/>
        </w:rPr>
        <w:t xml:space="preserve">Распределение участников по зачетным категориям: </w:t>
      </w:r>
    </w:p>
    <w:p w:rsidR="00CC2217" w:rsidRDefault="00CC2217" w:rsidP="00CC2217">
      <w:pPr>
        <w:widowControl w:val="0"/>
        <w:overflowPunct w:val="0"/>
        <w:autoSpaceDE w:val="0"/>
        <w:autoSpaceDN w:val="0"/>
        <w:adjustRightInd w:val="0"/>
        <w:spacing w:after="0" w:line="219" w:lineRule="auto"/>
        <w:ind w:left="540"/>
        <w:jc w:val="both"/>
        <w:rPr>
          <w:rFonts w:ascii="Arial" w:hAnsi="Arial" w:cs="Arial"/>
        </w:rPr>
      </w:pPr>
    </w:p>
    <w:p w:rsidR="00CC2217" w:rsidRPr="00CC2217" w:rsidRDefault="00CC2217" w:rsidP="00CC2217">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b/>
          <w:bCs/>
        </w:rPr>
        <w:t xml:space="preserve">          </w:t>
      </w:r>
      <w:r w:rsidRPr="00CC2217">
        <w:rPr>
          <w:rFonts w:ascii="Arial" w:hAnsi="Arial" w:cs="Arial"/>
          <w:b/>
          <w:bCs/>
        </w:rPr>
        <w:t>личный зачет</w:t>
      </w:r>
      <w:r>
        <w:rPr>
          <w:rFonts w:ascii="Arial" w:hAnsi="Arial" w:cs="Arial"/>
          <w:b/>
          <w:bCs/>
        </w:rPr>
        <w:t>:</w:t>
      </w:r>
    </w:p>
    <w:p w:rsidR="00CC2217" w:rsidRDefault="00CC2217" w:rsidP="00CC2217">
      <w:pPr>
        <w:widowControl w:val="0"/>
        <w:autoSpaceDE w:val="0"/>
        <w:autoSpaceDN w:val="0"/>
        <w:adjustRightInd w:val="0"/>
        <w:spacing w:after="0" w:line="166" w:lineRule="exact"/>
        <w:rPr>
          <w:rFonts w:ascii="Times New Roman" w:hAnsi="Times New Roman"/>
          <w:sz w:val="24"/>
          <w:szCs w:val="24"/>
        </w:rPr>
      </w:pPr>
    </w:p>
    <w:p w:rsidR="00CC2217" w:rsidRPr="00E61D62" w:rsidRDefault="00870CD9" w:rsidP="00CC2217">
      <w:pPr>
        <w:widowControl w:val="0"/>
        <w:overflowPunct w:val="0"/>
        <w:autoSpaceDE w:val="0"/>
        <w:autoSpaceDN w:val="0"/>
        <w:adjustRightInd w:val="0"/>
        <w:spacing w:after="0" w:line="219" w:lineRule="auto"/>
        <w:ind w:left="540" w:firstLine="540"/>
        <w:rPr>
          <w:rFonts w:ascii="Times New Roman" w:hAnsi="Times New Roman"/>
          <w:sz w:val="24"/>
          <w:szCs w:val="24"/>
        </w:rPr>
      </w:pPr>
      <w:r>
        <w:rPr>
          <w:rFonts w:ascii="Arial" w:hAnsi="Arial" w:cs="Arial"/>
          <w:b/>
          <w:bCs/>
        </w:rPr>
        <w:t>ТР</w:t>
      </w:r>
      <w:r w:rsidR="007635A7">
        <w:rPr>
          <w:rFonts w:ascii="Arial" w:hAnsi="Arial" w:cs="Arial"/>
          <w:b/>
          <w:bCs/>
        </w:rPr>
        <w:t>С</w:t>
      </w:r>
      <w:r w:rsidR="00CC2217">
        <w:rPr>
          <w:rFonts w:ascii="Arial" w:hAnsi="Arial" w:cs="Arial"/>
          <w:b/>
          <w:bCs/>
        </w:rPr>
        <w:t xml:space="preserve"> </w:t>
      </w:r>
      <w:r w:rsidR="00CC2217">
        <w:rPr>
          <w:rFonts w:ascii="Arial" w:hAnsi="Arial" w:cs="Arial"/>
        </w:rPr>
        <w:t>– автомобили группы ТР-0, подготовленные в соответствии с техническими</w:t>
      </w:r>
      <w:r w:rsidR="00CC2217">
        <w:rPr>
          <w:rFonts w:ascii="Arial" w:hAnsi="Arial" w:cs="Arial"/>
          <w:b/>
          <w:bCs/>
        </w:rPr>
        <w:t xml:space="preserve"> </w:t>
      </w:r>
      <w:r w:rsidR="00CC2217">
        <w:rPr>
          <w:rFonts w:ascii="Arial" w:hAnsi="Arial" w:cs="Arial"/>
        </w:rPr>
        <w:t>требованиями, изложенными в КиТТ и ППТР-1</w:t>
      </w:r>
      <w:r w:rsidR="007635A7">
        <w:rPr>
          <w:rFonts w:ascii="Arial" w:hAnsi="Arial" w:cs="Arial"/>
        </w:rPr>
        <w:t>9</w:t>
      </w:r>
      <w:r w:rsidR="00CC2217">
        <w:rPr>
          <w:rFonts w:ascii="Arial" w:hAnsi="Arial" w:cs="Arial"/>
        </w:rPr>
        <w:t xml:space="preserve">. (с </w:t>
      </w:r>
      <w:r>
        <w:rPr>
          <w:rFonts w:ascii="Arial" w:hAnsi="Arial" w:cs="Arial"/>
        </w:rPr>
        <w:t>пояснениями</w:t>
      </w:r>
      <w:r w:rsidR="00CC2217">
        <w:rPr>
          <w:rFonts w:ascii="Arial" w:hAnsi="Arial" w:cs="Arial"/>
        </w:rPr>
        <w:t xml:space="preserve">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ТР1 </w:t>
      </w:r>
      <w:r>
        <w:rPr>
          <w:rFonts w:ascii="Arial" w:hAnsi="Arial" w:cs="Arial"/>
        </w:rPr>
        <w:t>-</w:t>
      </w:r>
      <w:r>
        <w:rPr>
          <w:rFonts w:ascii="Arial" w:hAnsi="Arial" w:cs="Arial"/>
          <w:b/>
          <w:bCs/>
        </w:rPr>
        <w:t xml:space="preserve"> </w:t>
      </w:r>
      <w:r>
        <w:rPr>
          <w:rFonts w:ascii="Arial" w:hAnsi="Arial" w:cs="Arial"/>
        </w:rPr>
        <w:t>автомобили группы ТР-1, подготовленные в соответствии с техническими</w:t>
      </w:r>
      <w:r>
        <w:rPr>
          <w:rFonts w:ascii="Arial" w:hAnsi="Arial" w:cs="Arial"/>
          <w:b/>
          <w:bCs/>
        </w:rPr>
        <w:t xml:space="preserve"> </w:t>
      </w:r>
      <w:r>
        <w:rPr>
          <w:rFonts w:ascii="Arial" w:hAnsi="Arial" w:cs="Arial"/>
        </w:rPr>
        <w:t>требованиями, изложенными в КиТТ и ППТР-1</w:t>
      </w:r>
      <w:r w:rsidR="007635A7">
        <w:rPr>
          <w:rFonts w:ascii="Arial" w:hAnsi="Arial" w:cs="Arial"/>
        </w:rPr>
        <w:t>9</w:t>
      </w:r>
      <w:r>
        <w:rPr>
          <w:rFonts w:ascii="Arial" w:hAnsi="Arial" w:cs="Arial"/>
        </w:rPr>
        <w:t>.</w:t>
      </w:r>
      <w:r w:rsidRPr="00797710">
        <w:rPr>
          <w:rFonts w:ascii="Arial" w:hAnsi="Arial" w:cs="Arial"/>
        </w:rPr>
        <w:t xml:space="preserve"> </w:t>
      </w:r>
      <w:r>
        <w:rPr>
          <w:rFonts w:ascii="Arial" w:hAnsi="Arial" w:cs="Arial"/>
        </w:rPr>
        <w:t xml:space="preserve">(с </w:t>
      </w:r>
      <w:r w:rsidR="00870CD9">
        <w:rPr>
          <w:rFonts w:ascii="Arial" w:hAnsi="Arial" w:cs="Arial"/>
        </w:rPr>
        <w:t>пояснениями</w:t>
      </w:r>
      <w:r>
        <w:rPr>
          <w:rFonts w:ascii="Arial" w:hAnsi="Arial" w:cs="Arial"/>
        </w:rPr>
        <w:t xml:space="preserve">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ТР2 </w:t>
      </w:r>
      <w:r>
        <w:rPr>
          <w:rFonts w:ascii="Arial" w:hAnsi="Arial" w:cs="Arial"/>
        </w:rPr>
        <w:t>-</w:t>
      </w:r>
      <w:r>
        <w:rPr>
          <w:rFonts w:ascii="Arial" w:hAnsi="Arial" w:cs="Arial"/>
          <w:b/>
          <w:bCs/>
        </w:rPr>
        <w:t xml:space="preserve"> </w:t>
      </w:r>
      <w:r>
        <w:rPr>
          <w:rFonts w:ascii="Arial" w:hAnsi="Arial" w:cs="Arial"/>
        </w:rPr>
        <w:t>автомобили группы ТР-2, подготовленные в соответствии с техническими</w:t>
      </w:r>
      <w:r>
        <w:rPr>
          <w:rFonts w:ascii="Arial" w:hAnsi="Arial" w:cs="Arial"/>
          <w:b/>
          <w:bCs/>
        </w:rPr>
        <w:t xml:space="preserve"> </w:t>
      </w:r>
      <w:r>
        <w:rPr>
          <w:rFonts w:ascii="Arial" w:hAnsi="Arial" w:cs="Arial"/>
        </w:rPr>
        <w:t>требованиями, изложенными в КиТТ и ППТР-1</w:t>
      </w:r>
      <w:r w:rsidR="007635A7">
        <w:rPr>
          <w:rFonts w:ascii="Arial" w:hAnsi="Arial" w:cs="Arial"/>
        </w:rPr>
        <w:t>9</w:t>
      </w:r>
      <w:r>
        <w:rPr>
          <w:rFonts w:ascii="Arial" w:hAnsi="Arial" w:cs="Arial"/>
        </w:rPr>
        <w:t>.</w:t>
      </w:r>
      <w:r w:rsidRPr="00797710">
        <w:rPr>
          <w:rFonts w:ascii="Arial" w:hAnsi="Arial" w:cs="Arial"/>
        </w:rPr>
        <w:t xml:space="preserve"> </w:t>
      </w:r>
      <w:r>
        <w:rPr>
          <w:rFonts w:ascii="Arial" w:hAnsi="Arial" w:cs="Arial"/>
        </w:rPr>
        <w:t xml:space="preserve">(с </w:t>
      </w:r>
      <w:r w:rsidR="00870CD9">
        <w:rPr>
          <w:rFonts w:ascii="Arial" w:hAnsi="Arial" w:cs="Arial"/>
        </w:rPr>
        <w:t>пояснениями</w:t>
      </w:r>
      <w:r>
        <w:rPr>
          <w:rFonts w:ascii="Arial" w:hAnsi="Arial" w:cs="Arial"/>
        </w:rPr>
        <w:t xml:space="preserve">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Pr="00870CD9" w:rsidRDefault="00CC2217" w:rsidP="00CC2217">
      <w:pPr>
        <w:widowControl w:val="0"/>
        <w:overflowPunct w:val="0"/>
        <w:autoSpaceDE w:val="0"/>
        <w:autoSpaceDN w:val="0"/>
        <w:adjustRightInd w:val="0"/>
        <w:spacing w:after="0" w:line="220" w:lineRule="auto"/>
        <w:ind w:left="540" w:firstLine="540"/>
        <w:rPr>
          <w:rFonts w:ascii="Arial" w:hAnsi="Arial" w:cs="Arial"/>
        </w:rPr>
      </w:pPr>
      <w:r>
        <w:rPr>
          <w:rFonts w:ascii="Arial" w:hAnsi="Arial" w:cs="Arial"/>
          <w:b/>
          <w:bCs/>
        </w:rPr>
        <w:t>ТР3</w:t>
      </w:r>
      <w:r w:rsidR="00870CD9">
        <w:rPr>
          <w:rFonts w:ascii="Arial" w:hAnsi="Arial" w:cs="Arial"/>
          <w:b/>
          <w:bCs/>
        </w:rPr>
        <w:t>,ТР3Н, ТР2Б (Абсолют)</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автомобили группы</w:t>
      </w:r>
      <w:r w:rsidR="00870CD9">
        <w:rPr>
          <w:rFonts w:ascii="Arial" w:hAnsi="Arial" w:cs="Arial"/>
        </w:rPr>
        <w:t xml:space="preserve"> </w:t>
      </w:r>
      <w:r w:rsidR="00870CD9" w:rsidRPr="00870CD9">
        <w:rPr>
          <w:rFonts w:ascii="Arial" w:hAnsi="Arial" w:cs="Arial"/>
        </w:rPr>
        <w:t>ТР3,ТР3Н, ТР2Б</w:t>
      </w:r>
      <w:r>
        <w:rPr>
          <w:rFonts w:ascii="Arial" w:hAnsi="Arial" w:cs="Arial"/>
        </w:rPr>
        <w:t>, подготовленные в соответствии с техническими</w:t>
      </w:r>
      <w:r>
        <w:rPr>
          <w:rFonts w:ascii="Arial" w:hAnsi="Arial" w:cs="Arial"/>
          <w:b/>
          <w:bCs/>
        </w:rPr>
        <w:t xml:space="preserve"> </w:t>
      </w:r>
      <w:r>
        <w:rPr>
          <w:rFonts w:ascii="Arial" w:hAnsi="Arial" w:cs="Arial"/>
        </w:rPr>
        <w:t>требованиями, изложенными в КиТТ и ППТР-1</w:t>
      </w:r>
      <w:r w:rsidR="007635A7">
        <w:rPr>
          <w:rFonts w:ascii="Arial" w:hAnsi="Arial" w:cs="Arial"/>
        </w:rPr>
        <w:t>9</w:t>
      </w:r>
      <w:r>
        <w:rPr>
          <w:rFonts w:ascii="Arial" w:hAnsi="Arial" w:cs="Arial"/>
        </w:rPr>
        <w:t>.</w:t>
      </w:r>
      <w:r w:rsidRPr="00797710">
        <w:rPr>
          <w:rFonts w:ascii="Arial" w:hAnsi="Arial" w:cs="Arial"/>
        </w:rPr>
        <w:t xml:space="preserve"> </w:t>
      </w:r>
      <w:r>
        <w:rPr>
          <w:rFonts w:ascii="Arial" w:hAnsi="Arial" w:cs="Arial"/>
        </w:rPr>
        <w:t xml:space="preserve">(с </w:t>
      </w:r>
      <w:r w:rsidR="00870CD9">
        <w:rPr>
          <w:rFonts w:ascii="Arial" w:hAnsi="Arial" w:cs="Arial"/>
        </w:rPr>
        <w:t>пояснениями</w:t>
      </w:r>
      <w:r>
        <w:rPr>
          <w:rFonts w:ascii="Arial" w:hAnsi="Arial" w:cs="Arial"/>
        </w:rPr>
        <w:t xml:space="preserve"> для региона)</w:t>
      </w:r>
    </w:p>
    <w:p w:rsidR="00870CD9" w:rsidRPr="00870CD9" w:rsidRDefault="00870CD9" w:rsidP="00870CD9">
      <w:pPr>
        <w:widowControl w:val="0"/>
        <w:overflowPunct w:val="0"/>
        <w:autoSpaceDE w:val="0"/>
        <w:autoSpaceDN w:val="0"/>
        <w:adjustRightInd w:val="0"/>
        <w:spacing w:after="0" w:line="220" w:lineRule="auto"/>
        <w:rPr>
          <w:rFonts w:ascii="Times New Roman" w:hAnsi="Times New Roman"/>
          <w:sz w:val="24"/>
          <w:szCs w:val="24"/>
        </w:rPr>
      </w:pPr>
    </w:p>
    <w:p w:rsidR="00CC2217" w:rsidRDefault="00CC2217" w:rsidP="00CC2217">
      <w:pPr>
        <w:widowControl w:val="0"/>
        <w:autoSpaceDE w:val="0"/>
        <w:autoSpaceDN w:val="0"/>
        <w:adjustRightInd w:val="0"/>
        <w:spacing w:after="0" w:line="165"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Default="00ED2E95" w:rsidP="00870CD9">
      <w:pPr>
        <w:widowControl w:val="0"/>
        <w:numPr>
          <w:ilvl w:val="0"/>
          <w:numId w:val="4"/>
        </w:numPr>
        <w:tabs>
          <w:tab w:val="clear" w:pos="927"/>
          <w:tab w:val="num" w:pos="567"/>
        </w:tabs>
        <w:overflowPunct w:val="0"/>
        <w:autoSpaceDE w:val="0"/>
        <w:autoSpaceDN w:val="0"/>
        <w:adjustRightInd w:val="0"/>
        <w:spacing w:after="0" w:line="239" w:lineRule="auto"/>
        <w:ind w:left="567" w:hanging="567"/>
        <w:jc w:val="both"/>
        <w:rPr>
          <w:rFonts w:ascii="Arial" w:hAnsi="Arial" w:cs="Arial"/>
        </w:rPr>
      </w:pPr>
      <w:r>
        <w:rPr>
          <w:rFonts w:ascii="Arial" w:hAnsi="Arial" w:cs="Arial"/>
        </w:rPr>
        <w:t xml:space="preserve">Дополнительные взносы: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1"/>
          <w:numId w:val="6"/>
        </w:numPr>
        <w:tabs>
          <w:tab w:val="clear" w:pos="1440"/>
          <w:tab w:val="num" w:pos="1485"/>
        </w:tabs>
        <w:overflowPunct w:val="0"/>
        <w:autoSpaceDE w:val="0"/>
        <w:autoSpaceDN w:val="0"/>
        <w:adjustRightInd w:val="0"/>
        <w:spacing w:after="0" w:line="218" w:lineRule="auto"/>
        <w:ind w:left="520" w:firstLine="704"/>
        <w:jc w:val="both"/>
        <w:rPr>
          <w:rFonts w:ascii="Arial" w:hAnsi="Arial" w:cs="Arial"/>
        </w:rPr>
      </w:pPr>
      <w:r>
        <w:rPr>
          <w:rFonts w:ascii="Arial" w:hAnsi="Arial" w:cs="Arial"/>
        </w:rPr>
        <w:t xml:space="preserve">целях соблюдения экологической дисциплины вводится Возвратный Экологический Сбор (ВЭС) в размере </w:t>
      </w:r>
      <w:r w:rsidR="00E61D62" w:rsidRPr="00E61D62">
        <w:rPr>
          <w:rFonts w:ascii="Arial" w:hAnsi="Arial" w:cs="Arial"/>
        </w:rPr>
        <w:t>1</w:t>
      </w:r>
      <w:r>
        <w:rPr>
          <w:rFonts w:ascii="Arial" w:hAnsi="Arial" w:cs="Arial"/>
        </w:rPr>
        <w:t xml:space="preserve">000 рублей. </w:t>
      </w:r>
    </w:p>
    <w:p w:rsidR="00ED2E95" w:rsidRDefault="00ED2E95">
      <w:pPr>
        <w:widowControl w:val="0"/>
        <w:autoSpaceDE w:val="0"/>
        <w:autoSpaceDN w:val="0"/>
        <w:adjustRightInd w:val="0"/>
        <w:spacing w:after="0" w:line="325" w:lineRule="exact"/>
        <w:rPr>
          <w:rFonts w:ascii="Arial" w:hAnsi="Arial" w:cs="Arial"/>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участников соревнований по прибытию в лагерь при прохождении АП;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каждого экипажа в отдельности, факт получения ВЭС отражается в ведомости приема-передачи ВЭС;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после оплаты ВЭС за участниками закрепляется № места в лагере обозначенной на схеме находящейся у начальника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ED2E95" w:rsidRDefault="00ED2E95" w:rsidP="00E61D62">
      <w:pPr>
        <w:widowControl w:val="0"/>
        <w:autoSpaceDE w:val="0"/>
        <w:autoSpaceDN w:val="0"/>
        <w:adjustRightInd w:val="0"/>
        <w:spacing w:after="0" w:line="240" w:lineRule="auto"/>
        <w:rPr>
          <w:rFonts w:ascii="Times New Roman" w:hAnsi="Times New Roman"/>
          <w:sz w:val="24"/>
          <w:szCs w:val="24"/>
        </w:rPr>
      </w:pPr>
    </w:p>
    <w:p w:rsidR="00ED2E95" w:rsidRPr="007E028E" w:rsidRDefault="00ED2E95" w:rsidP="00E61D62">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rPr>
        <w:t>ВЭС не возвращается в случае:</w:t>
      </w:r>
      <w:bookmarkStart w:id="5" w:name="page7"/>
      <w:bookmarkEnd w:id="5"/>
    </w:p>
    <w:p w:rsidR="00E61D62" w:rsidRPr="00E61D62" w:rsidRDefault="00E61D62" w:rsidP="00E61D62">
      <w:pPr>
        <w:widowControl w:val="0"/>
        <w:overflowPunct w:val="0"/>
        <w:autoSpaceDE w:val="0"/>
        <w:autoSpaceDN w:val="0"/>
        <w:adjustRightInd w:val="0"/>
        <w:spacing w:after="0" w:line="240" w:lineRule="auto"/>
        <w:ind w:left="1260" w:right="120"/>
        <w:jc w:val="both"/>
        <w:rPr>
          <w:rFonts w:ascii="Wingdings" w:hAnsi="Wingdings" w:cs="Wingdings"/>
          <w:sz w:val="35"/>
          <w:szCs w:val="35"/>
          <w:vertAlign w:val="superscript"/>
        </w:rPr>
      </w:pPr>
    </w:p>
    <w:p w:rsidR="00E61D62"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если экипаж не произвел процедуру сдачи начальнику лагеря, закрепленного за ним места на </w:t>
      </w:r>
    </w:p>
    <w:p w:rsidR="00ED2E95" w:rsidRPr="00E61D62" w:rsidRDefault="00ED2E95" w:rsidP="00E61D62">
      <w:pPr>
        <w:widowControl w:val="0"/>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территории лагеря; </w:t>
      </w:r>
    </w:p>
    <w:p w:rsidR="00ED2E95" w:rsidRPr="00E61D62" w:rsidRDefault="00ED2E95" w:rsidP="00E61D62">
      <w:pPr>
        <w:widowControl w:val="0"/>
        <w:autoSpaceDE w:val="0"/>
        <w:autoSpaceDN w:val="0"/>
        <w:adjustRightInd w:val="0"/>
        <w:spacing w:after="0" w:line="240" w:lineRule="auto"/>
        <w:rPr>
          <w:rFonts w:ascii="Wingdings" w:hAnsi="Wingdings" w:cs="Wingdings"/>
          <w:sz w:val="20"/>
          <w:szCs w:val="20"/>
          <w:vertAlign w:val="superscript"/>
        </w:rPr>
      </w:pPr>
    </w:p>
    <w:p w:rsidR="00ED2E95"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jc w:val="both"/>
        <w:rPr>
          <w:rFonts w:ascii="Wingdings" w:hAnsi="Wingdings" w:cs="Wingdings"/>
          <w:sz w:val="20"/>
          <w:szCs w:val="20"/>
          <w:vertAlign w:val="superscript"/>
        </w:rPr>
      </w:pPr>
      <w:r w:rsidRPr="00E61D62">
        <w:rPr>
          <w:rFonts w:ascii="Arial" w:hAnsi="Arial" w:cs="Arial"/>
          <w:sz w:val="20"/>
          <w:szCs w:val="20"/>
        </w:rPr>
        <w:t xml:space="preserve">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 </w:t>
      </w:r>
    </w:p>
    <w:p w:rsidR="00ED2E95" w:rsidRDefault="00ED2E95">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ED2E95" w:rsidRDefault="00ED2E95">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ЭКИПАЖИ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166" w:lineRule="exact"/>
        <w:rPr>
          <w:rFonts w:ascii="Arial" w:hAnsi="Arial" w:cs="Arial"/>
        </w:rPr>
      </w:pPr>
    </w:p>
    <w:p w:rsidR="00ED2E95" w:rsidRDefault="00ED2E95" w:rsidP="00870CD9">
      <w:pPr>
        <w:widowControl w:val="0"/>
        <w:numPr>
          <w:ilvl w:val="0"/>
          <w:numId w:val="8"/>
        </w:numPr>
        <w:tabs>
          <w:tab w:val="clear" w:pos="720"/>
          <w:tab w:val="num" w:pos="426"/>
        </w:tabs>
        <w:overflowPunct w:val="0"/>
        <w:autoSpaceDE w:val="0"/>
        <w:autoSpaceDN w:val="0"/>
        <w:adjustRightInd w:val="0"/>
        <w:spacing w:after="0" w:line="218" w:lineRule="auto"/>
        <w:ind w:left="426" w:hanging="426"/>
        <w:jc w:val="both"/>
        <w:rPr>
          <w:rFonts w:ascii="Arial" w:hAnsi="Arial" w:cs="Arial"/>
        </w:rPr>
      </w:pPr>
      <w:r>
        <w:rPr>
          <w:rFonts w:ascii="Arial" w:hAnsi="Arial" w:cs="Arial"/>
        </w:rPr>
        <w:t xml:space="preserve">Экипаж состоит из 2-х </w:t>
      </w:r>
      <w:r w:rsidR="00870CD9">
        <w:rPr>
          <w:rFonts w:ascii="Arial" w:hAnsi="Arial" w:cs="Arial"/>
        </w:rPr>
        <w:t>пилотов для всех классов, кроме ТРС.</w:t>
      </w:r>
      <w:r w:rsidR="00797710">
        <w:rPr>
          <w:rFonts w:ascii="Arial" w:hAnsi="Arial" w:cs="Arial"/>
        </w:rPr>
        <w:t xml:space="preserve"> </w:t>
      </w:r>
      <w:r w:rsidR="00870CD9">
        <w:rPr>
          <w:rFonts w:ascii="Arial" w:hAnsi="Arial" w:cs="Arial"/>
        </w:rPr>
        <w:t xml:space="preserve">В классе ТРС экипаж может состоять </w:t>
      </w:r>
      <w:r w:rsidR="002F7A23">
        <w:rPr>
          <w:rFonts w:ascii="Arial" w:hAnsi="Arial" w:cs="Arial"/>
        </w:rPr>
        <w:t>из 2-х пилотов</w:t>
      </w:r>
      <w:r w:rsidR="004E1065">
        <w:rPr>
          <w:rFonts w:ascii="Arial" w:hAnsi="Arial" w:cs="Arial"/>
        </w:rPr>
        <w:t xml:space="preserve"> </w:t>
      </w:r>
      <w:r w:rsidR="002F7A23">
        <w:rPr>
          <w:rFonts w:ascii="Arial" w:hAnsi="Arial" w:cs="Arial"/>
        </w:rPr>
        <w:t>и одного фотографа</w:t>
      </w:r>
      <w:r w:rsidR="00870CD9">
        <w:rPr>
          <w:rFonts w:ascii="Arial" w:hAnsi="Arial" w:cs="Arial"/>
        </w:rPr>
        <w:t>.</w:t>
      </w:r>
      <w:r>
        <w:rPr>
          <w:rFonts w:ascii="Arial" w:hAnsi="Arial" w:cs="Arial"/>
        </w:rPr>
        <w:t xml:space="preserve"> Все члены экипажа имеют право </w:t>
      </w:r>
      <w:r w:rsidR="00870CD9">
        <w:rPr>
          <w:rFonts w:ascii="Arial" w:hAnsi="Arial" w:cs="Arial"/>
        </w:rPr>
        <w:t xml:space="preserve">управлять </w:t>
      </w:r>
      <w:r>
        <w:rPr>
          <w:rFonts w:ascii="Arial" w:hAnsi="Arial" w:cs="Arial"/>
        </w:rPr>
        <w:t>автомобилем во время соревнования</w:t>
      </w:r>
      <w:r w:rsidR="00797710">
        <w:rPr>
          <w:rFonts w:ascii="Arial" w:hAnsi="Arial" w:cs="Arial"/>
        </w:rPr>
        <w:t>, кроме фотографа</w:t>
      </w:r>
      <w:r>
        <w:rPr>
          <w:rFonts w:ascii="Arial" w:hAnsi="Arial" w:cs="Arial"/>
        </w:rPr>
        <w:t xml:space="preserve">.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  РЕКЛАМА</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9"/>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Реклама на автомобилях участников должна соответствовать требованиям СК РАФ и ППТР-1</w:t>
      </w:r>
      <w:r w:rsidR="007635A7">
        <w:rPr>
          <w:rFonts w:ascii="Arial" w:hAnsi="Arial" w:cs="Arial"/>
        </w:rPr>
        <w:t>9</w:t>
      </w:r>
      <w:r>
        <w:rPr>
          <w:rFonts w:ascii="Arial" w:hAnsi="Arial" w:cs="Arial"/>
        </w:rPr>
        <w:t xml:space="preserve">. </w:t>
      </w:r>
    </w:p>
    <w:p w:rsidR="00ED2E95" w:rsidRDefault="00ED2E95">
      <w:pPr>
        <w:widowControl w:val="0"/>
        <w:autoSpaceDE w:val="0"/>
        <w:autoSpaceDN w:val="0"/>
        <w:adjustRightInd w:val="0"/>
        <w:spacing w:after="0" w:line="116" w:lineRule="exact"/>
        <w:rPr>
          <w:rFonts w:ascii="Arial" w:hAnsi="Arial" w:cs="Arial"/>
        </w:rPr>
      </w:pPr>
    </w:p>
    <w:p w:rsidR="00ED2E95" w:rsidRDefault="00ED2E95">
      <w:pPr>
        <w:widowControl w:val="0"/>
        <w:numPr>
          <w:ilvl w:val="0"/>
          <w:numId w:val="9"/>
        </w:numPr>
        <w:tabs>
          <w:tab w:val="clear" w:pos="720"/>
          <w:tab w:val="num" w:pos="440"/>
        </w:tabs>
        <w:overflowPunct w:val="0"/>
        <w:autoSpaceDE w:val="0"/>
        <w:autoSpaceDN w:val="0"/>
        <w:adjustRightInd w:val="0"/>
        <w:spacing w:after="0" w:line="240" w:lineRule="auto"/>
        <w:ind w:left="440" w:hanging="440"/>
        <w:jc w:val="both"/>
        <w:rPr>
          <w:rFonts w:ascii="Arial" w:hAnsi="Arial" w:cs="Arial"/>
          <w:sz w:val="24"/>
          <w:szCs w:val="24"/>
        </w:rPr>
      </w:pPr>
      <w:r>
        <w:rPr>
          <w:rFonts w:ascii="Arial" w:hAnsi="Arial" w:cs="Arial"/>
        </w:rPr>
        <w:t xml:space="preserve">Расположение рекламных наклеек публикуется в бюллетене. </w:t>
      </w:r>
    </w:p>
    <w:p w:rsidR="00ED2E95" w:rsidRDefault="00ED2E95">
      <w:pPr>
        <w:widowControl w:val="0"/>
        <w:autoSpaceDE w:val="0"/>
        <w:autoSpaceDN w:val="0"/>
        <w:adjustRightInd w:val="0"/>
        <w:spacing w:after="0" w:line="163" w:lineRule="exact"/>
        <w:rPr>
          <w:rFonts w:ascii="Arial" w:hAnsi="Arial" w:cs="Arial"/>
          <w:sz w:val="24"/>
          <w:szCs w:val="24"/>
        </w:rPr>
      </w:pPr>
    </w:p>
    <w:p w:rsidR="00ED2E95" w:rsidRDefault="00ED2E95">
      <w:pPr>
        <w:widowControl w:val="0"/>
        <w:numPr>
          <w:ilvl w:val="0"/>
          <w:numId w:val="9"/>
        </w:numPr>
        <w:tabs>
          <w:tab w:val="clear" w:pos="720"/>
          <w:tab w:val="num" w:pos="432"/>
        </w:tabs>
        <w:overflowPunct w:val="0"/>
        <w:autoSpaceDE w:val="0"/>
        <w:autoSpaceDN w:val="0"/>
        <w:adjustRightInd w:val="0"/>
        <w:spacing w:after="0" w:line="233" w:lineRule="auto"/>
        <w:ind w:left="540" w:hanging="540"/>
        <w:jc w:val="both"/>
        <w:rPr>
          <w:rFonts w:ascii="Arial" w:hAnsi="Arial" w:cs="Arial"/>
        </w:rPr>
      </w:pPr>
      <w:r>
        <w:rPr>
          <w:rFonts w:ascii="Arial" w:hAnsi="Arial" w:cs="Arial"/>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w:t>
      </w:r>
      <w:smartTag w:uri="urn:schemas-microsoft-com:office:smarttags" w:element="metricconverter">
        <w:smartTagPr>
          <w:attr w:name="ProductID" w:val="52 см"/>
        </w:smartTagPr>
        <w:r>
          <w:rPr>
            <w:rFonts w:ascii="Arial" w:hAnsi="Arial" w:cs="Arial"/>
          </w:rPr>
          <w:t>52 см</w:t>
        </w:r>
      </w:smartTag>
      <w:r>
        <w:rPr>
          <w:rFonts w:ascii="Arial" w:hAnsi="Arial" w:cs="Arial"/>
        </w:rPr>
        <w:t xml:space="preserve"> или общей площадью не менее чем 2700 кв.см. Эти поверхности должны быть расположены, как минимум, с обоих бортов автомобиля.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  ИДЕНТИФИКАЦИЯ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9" w:lineRule="auto"/>
        <w:ind w:left="540" w:hanging="540"/>
        <w:rPr>
          <w:rFonts w:ascii="Times New Roman" w:hAnsi="Times New Roman"/>
          <w:sz w:val="24"/>
          <w:szCs w:val="24"/>
        </w:rPr>
      </w:pPr>
      <w:r>
        <w:rPr>
          <w:rFonts w:ascii="Arial" w:hAnsi="Arial" w:cs="Arial"/>
        </w:rPr>
        <w:t>6.1. Организатор предоставляет каждому экипажу для нанесения на автомобиль эмблемы соревнования и стартовые номера.</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rPr>
        <w:t>Стартовые номера располагаются на боковых дверях автомобиля.</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10"/>
        </w:numPr>
        <w:tabs>
          <w:tab w:val="clear" w:pos="720"/>
          <w:tab w:val="num" w:pos="432"/>
        </w:tabs>
        <w:overflowPunct w:val="0"/>
        <w:autoSpaceDE w:val="0"/>
        <w:autoSpaceDN w:val="0"/>
        <w:adjustRightInd w:val="0"/>
        <w:spacing w:after="0" w:line="231" w:lineRule="auto"/>
        <w:ind w:left="540" w:hanging="540"/>
        <w:jc w:val="both"/>
        <w:rPr>
          <w:rFonts w:ascii="Arial" w:hAnsi="Arial" w:cs="Arial"/>
        </w:rPr>
      </w:pPr>
      <w:r>
        <w:rPr>
          <w:rFonts w:ascii="Arial" w:hAnsi="Arial" w:cs="Arial"/>
        </w:rPr>
        <w:t>Если во время соревнований обнаружится (в том числе на фотографиях) неправильное расположение эмблем соревнования / стартового номера</w:t>
      </w:r>
      <w:r w:rsidR="00010968">
        <w:rPr>
          <w:rFonts w:ascii="Arial" w:hAnsi="Arial" w:cs="Arial"/>
        </w:rPr>
        <w:t xml:space="preserve"> - экипаж будет</w:t>
      </w:r>
      <w:r>
        <w:rPr>
          <w:rFonts w:ascii="Arial" w:hAnsi="Arial" w:cs="Arial"/>
        </w:rPr>
        <w:t xml:space="preserve"> исключен</w:t>
      </w:r>
      <w:r w:rsidR="00010968">
        <w:rPr>
          <w:rFonts w:ascii="Arial" w:hAnsi="Arial" w:cs="Arial"/>
        </w:rPr>
        <w:t xml:space="preserve"> из соревнования.</w:t>
      </w:r>
      <w:r>
        <w:rPr>
          <w:rFonts w:ascii="Arial" w:hAnsi="Arial" w:cs="Arial"/>
        </w:rPr>
        <w:t xml:space="preserve"> </w:t>
      </w:r>
    </w:p>
    <w:p w:rsidR="00ED2E95" w:rsidRPr="007E028E"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0"/>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Имена Первого и Второго Водителей, а также их государственные флаги высотой 30-</w:t>
      </w:r>
      <w:smartTag w:uri="urn:schemas-microsoft-com:office:smarttags" w:element="metricconverter">
        <w:smartTagPr>
          <w:attr w:name="ProductID" w:val="50 мм"/>
        </w:smartTagPr>
        <w:r>
          <w:rPr>
            <w:rFonts w:ascii="Arial" w:hAnsi="Arial" w:cs="Arial"/>
          </w:rPr>
          <w:t>50 мм</w:t>
        </w:r>
      </w:smartTag>
      <w:r>
        <w:rPr>
          <w:rFonts w:ascii="Arial" w:hAnsi="Arial" w:cs="Arial"/>
        </w:rPr>
        <w:t>, должны быть на передних крыльях</w:t>
      </w:r>
      <w:r w:rsidR="00576FAF">
        <w:rPr>
          <w:rFonts w:ascii="Arial" w:hAnsi="Arial" w:cs="Arial"/>
        </w:rPr>
        <w:t xml:space="preserve"> (капоте)</w:t>
      </w:r>
      <w:r>
        <w:rPr>
          <w:rFonts w:ascii="Arial" w:hAnsi="Arial" w:cs="Arial"/>
        </w:rPr>
        <w:t xml:space="preserve"> автомобиля. </w:t>
      </w:r>
      <w:r w:rsidR="00010968">
        <w:rPr>
          <w:rFonts w:ascii="Arial" w:hAnsi="Arial" w:cs="Arial"/>
        </w:rPr>
        <w:t>Н</w:t>
      </w:r>
      <w:r>
        <w:rPr>
          <w:rFonts w:ascii="Arial" w:hAnsi="Arial" w:cs="Arial"/>
        </w:rPr>
        <w:t>арушен</w:t>
      </w:r>
      <w:r w:rsidR="00010968">
        <w:rPr>
          <w:rFonts w:ascii="Arial" w:hAnsi="Arial" w:cs="Arial"/>
        </w:rPr>
        <w:t>ие данного требования рассматривает КСК.</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  АДМИНИСТРАТИВНЫЕ ПРОВЕРКИ</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проводятся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1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Все экипажи, принимающие участие в соревновании должны быть представлены на Административных проверках (АП) как минимум одним членом экипажа, либо Заявителем, либо Представителем Заявителя. </w:t>
      </w:r>
    </w:p>
    <w:p w:rsidR="00ED2E95" w:rsidRDefault="00ED2E95">
      <w:pPr>
        <w:widowControl w:val="0"/>
        <w:autoSpaceDE w:val="0"/>
        <w:autoSpaceDN w:val="0"/>
        <w:adjustRightInd w:val="0"/>
        <w:spacing w:after="0" w:line="119" w:lineRule="exact"/>
        <w:rPr>
          <w:rFonts w:ascii="Arial" w:hAnsi="Arial" w:cs="Arial"/>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состоят из проверки документов: </w:t>
      </w:r>
    </w:p>
    <w:p w:rsidR="00ED2E95" w:rsidRDefault="00ED2E95">
      <w:pPr>
        <w:widowControl w:val="0"/>
        <w:autoSpaceDE w:val="0"/>
        <w:autoSpaceDN w:val="0"/>
        <w:adjustRightInd w:val="0"/>
        <w:spacing w:after="0" w:line="118" w:lineRule="exact"/>
        <w:rPr>
          <w:rFonts w:ascii="Times New Roman" w:hAnsi="Times New Roman"/>
          <w:sz w:val="24"/>
          <w:szCs w:val="24"/>
        </w:rPr>
      </w:pPr>
    </w:p>
    <w:p w:rsidR="00ED2E95" w:rsidRPr="00010968" w:rsidRDefault="00ED2E95" w:rsidP="00010968">
      <w:pPr>
        <w:widowControl w:val="0"/>
        <w:numPr>
          <w:ilvl w:val="0"/>
          <w:numId w:val="12"/>
        </w:numPr>
        <w:tabs>
          <w:tab w:val="clear" w:pos="720"/>
          <w:tab w:val="num" w:pos="1080"/>
        </w:tabs>
        <w:overflowPunct w:val="0"/>
        <w:autoSpaceDE w:val="0"/>
        <w:autoSpaceDN w:val="0"/>
        <w:adjustRightInd w:val="0"/>
        <w:spacing w:after="0" w:line="239" w:lineRule="auto"/>
        <w:ind w:left="1080" w:hanging="1080"/>
        <w:jc w:val="both"/>
        <w:rPr>
          <w:rFonts w:ascii="Times New Roman" w:hAnsi="Times New Roman"/>
        </w:rPr>
      </w:pPr>
      <w:r>
        <w:rPr>
          <w:rFonts w:ascii="Arial" w:hAnsi="Arial" w:cs="Arial"/>
        </w:rPr>
        <w:t>водительское удостоверение соответствующей категории</w:t>
      </w:r>
      <w:r w:rsidR="00010968">
        <w:rPr>
          <w:rFonts w:ascii="Arial" w:hAnsi="Arial" w:cs="Arial"/>
        </w:rPr>
        <w:t>, либо действующая лицензия</w:t>
      </w:r>
      <w:r>
        <w:rPr>
          <w:rFonts w:ascii="Arial" w:hAnsi="Arial" w:cs="Arial"/>
        </w:rPr>
        <w:t xml:space="preserve"> (на каждого водителя), </w:t>
      </w:r>
    </w:p>
    <w:p w:rsidR="00283CB6" w:rsidRPr="00010968" w:rsidRDefault="00010968" w:rsidP="00283CB6">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rPr>
        <w:sectPr w:rsidR="00283CB6" w:rsidRPr="00010968">
          <w:pgSz w:w="11900" w:h="16838"/>
          <w:pgMar w:top="350" w:right="560" w:bottom="440" w:left="900" w:header="720" w:footer="720" w:gutter="0"/>
          <w:cols w:space="720" w:equalWidth="0">
            <w:col w:w="10440"/>
          </w:cols>
          <w:noEndnote/>
        </w:sectPr>
      </w:pPr>
      <w:r>
        <w:rPr>
          <w:rFonts w:ascii="Arial" w:hAnsi="Arial" w:cs="Arial"/>
        </w:rPr>
        <w:t>документы,</w:t>
      </w:r>
      <w:r>
        <w:rPr>
          <w:rFonts w:ascii="Times New Roman" w:hAnsi="Times New Roman"/>
        </w:rPr>
        <w:t xml:space="preserve"> </w:t>
      </w:r>
      <w:r>
        <w:rPr>
          <w:rFonts w:ascii="Arial" w:hAnsi="Arial" w:cs="Arial"/>
        </w:rPr>
        <w:t>подтверждающие право собственности/владения на автомобиль</w:t>
      </w:r>
      <w:r>
        <w:rPr>
          <w:rFonts w:ascii="Times New Roman" w:hAnsi="Times New Roman"/>
        </w:rPr>
        <w:t xml:space="preserve"> </w:t>
      </w:r>
      <w:r>
        <w:rPr>
          <w:rFonts w:ascii="Arial" w:hAnsi="Arial" w:cs="Arial"/>
        </w:rPr>
        <w:t>(свидетельство о регистрации, спортивный паспорт)</w:t>
      </w:r>
    </w:p>
    <w:p w:rsidR="00ED2E95" w:rsidRPr="00010968" w:rsidRDefault="00ED2E95">
      <w:pPr>
        <w:widowControl w:val="0"/>
        <w:autoSpaceDE w:val="0"/>
        <w:autoSpaceDN w:val="0"/>
        <w:adjustRightInd w:val="0"/>
        <w:spacing w:after="0" w:line="240" w:lineRule="auto"/>
        <w:rPr>
          <w:rFonts w:ascii="Times New Roman" w:hAnsi="Times New Roman"/>
          <w:sz w:val="24"/>
          <w:szCs w:val="24"/>
        </w:rPr>
        <w:sectPr w:rsidR="00ED2E95" w:rsidRPr="00010968">
          <w:type w:val="continuous"/>
          <w:pgSz w:w="11900" w:h="16838"/>
          <w:pgMar w:top="350" w:right="560" w:bottom="440" w:left="11220" w:header="720" w:footer="720" w:gutter="0"/>
          <w:cols w:space="720" w:equalWidth="0">
            <w:col w:w="120"/>
          </w:cols>
          <w:noEndnote/>
        </w:sectPr>
      </w:pPr>
    </w:p>
    <w:p w:rsidR="00ED2E95" w:rsidRDefault="00283CB6" w:rsidP="00010968">
      <w:pPr>
        <w:widowControl w:val="0"/>
        <w:overflowPunct w:val="0"/>
        <w:autoSpaceDE w:val="0"/>
        <w:autoSpaceDN w:val="0"/>
        <w:adjustRightInd w:val="0"/>
        <w:spacing w:after="0" w:line="218" w:lineRule="auto"/>
        <w:ind w:right="120"/>
        <w:rPr>
          <w:rFonts w:ascii="Times New Roman" w:hAnsi="Times New Roman"/>
          <w:sz w:val="24"/>
          <w:szCs w:val="24"/>
        </w:rPr>
      </w:pPr>
      <w:bookmarkStart w:id="6" w:name="page8"/>
      <w:bookmarkEnd w:id="6"/>
      <w:r w:rsidRPr="00283CB6">
        <w:rPr>
          <w:rFonts w:ascii="Times New Roman" w:hAnsi="Times New Roman"/>
        </w:rPr>
        <w:lastRenderedPageBreak/>
        <w:t xml:space="preserve"> </w:t>
      </w:r>
    </w:p>
    <w:p w:rsidR="00ED2E95" w:rsidRDefault="00ED2E95">
      <w:pPr>
        <w:widowControl w:val="0"/>
        <w:autoSpaceDE w:val="0"/>
        <w:autoSpaceDN w:val="0"/>
        <w:adjustRightInd w:val="0"/>
        <w:spacing w:after="0" w:line="278"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  ТЕХНИЧЕСКАЯ ИНСПЕКЦИЯ</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numPr>
          <w:ilvl w:val="0"/>
          <w:numId w:val="16"/>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Техническая инспекция проводится в базовом лагере соревнования.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Автомобиль представляется на ТИ чистым, полностью подготовленным для участия в соревновании, с нанесенными стартовыми номерами и рекламой организатора.</w:t>
      </w:r>
      <w:r>
        <w:rPr>
          <w:rFonts w:ascii="Arial" w:hAnsi="Arial" w:cs="Arial"/>
          <w:b/>
          <w:bCs/>
        </w:rPr>
        <w:t xml:space="preserve"> </w:t>
      </w:r>
      <w:r>
        <w:rPr>
          <w:rFonts w:ascii="Arial" w:hAnsi="Arial" w:cs="Arial"/>
        </w:rPr>
        <w:t>Также должна быть</w:t>
      </w:r>
      <w:r>
        <w:rPr>
          <w:rFonts w:ascii="Arial" w:hAnsi="Arial" w:cs="Arial"/>
          <w:b/>
          <w:bCs/>
        </w:rPr>
        <w:t xml:space="preserve"> </w:t>
      </w:r>
      <w:r>
        <w:rPr>
          <w:rFonts w:ascii="Arial" w:hAnsi="Arial" w:cs="Arial"/>
        </w:rPr>
        <w:t xml:space="preserve">представлена вся экипировка экипажа.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w:t>
      </w:r>
    </w:p>
    <w:p w:rsidR="00010968" w:rsidRDefault="00010968" w:rsidP="00010968">
      <w:pPr>
        <w:widowControl w:val="0"/>
        <w:overflowPunct w:val="0"/>
        <w:autoSpaceDE w:val="0"/>
        <w:autoSpaceDN w:val="0"/>
        <w:adjustRightInd w:val="0"/>
        <w:spacing w:after="0" w:line="226" w:lineRule="auto"/>
        <w:jc w:val="both"/>
        <w:rPr>
          <w:rFonts w:ascii="Arial" w:hAnsi="Arial" w:cs="Arial"/>
        </w:rPr>
      </w:pPr>
    </w:p>
    <w:p w:rsidR="005771FB" w:rsidRPr="005771FB" w:rsidRDefault="005771FB" w:rsidP="005771FB">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sidRPr="005771FB">
        <w:rPr>
          <w:rFonts w:ascii="Arial" w:hAnsi="Arial" w:cs="Arial"/>
        </w:rPr>
        <w:t>На технические проверки должен быть предоставлен технический паспорт спортивного</w:t>
      </w:r>
      <w:r>
        <w:rPr>
          <w:rFonts w:ascii="Arial" w:hAnsi="Arial" w:cs="Arial"/>
        </w:rPr>
        <w:t xml:space="preserve"> </w:t>
      </w:r>
      <w:r w:rsidRPr="005771FB">
        <w:rPr>
          <w:rFonts w:ascii="Arial" w:hAnsi="Arial" w:cs="Arial"/>
        </w:rPr>
        <w:t>автомобиля, в котором делается отметка о п</w:t>
      </w:r>
      <w:r w:rsidR="00010968">
        <w:rPr>
          <w:rFonts w:ascii="Arial" w:hAnsi="Arial" w:cs="Arial"/>
        </w:rPr>
        <w:t>рохождение технических проверок, либо СР автомобиля.</w:t>
      </w:r>
    </w:p>
    <w:p w:rsidR="00ED2E95" w:rsidRPr="00371A71"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30" w:lineRule="auto"/>
        <w:ind w:left="540" w:hanging="540"/>
        <w:jc w:val="both"/>
        <w:rPr>
          <w:rFonts w:ascii="Arial" w:hAnsi="Arial" w:cs="Arial"/>
        </w:rPr>
      </w:pPr>
      <w:r>
        <w:rPr>
          <w:rFonts w:ascii="Arial" w:hAnsi="Arial" w:cs="Arial"/>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w:t>
      </w:r>
      <w:r w:rsidR="00010968">
        <w:rPr>
          <w:rFonts w:ascii="Arial" w:hAnsi="Arial" w:cs="Arial"/>
        </w:rPr>
        <w:t xml:space="preserve"> (при необходимости)</w:t>
      </w:r>
      <w:r>
        <w:rPr>
          <w:rFonts w:ascii="Arial" w:hAnsi="Arial" w:cs="Arial"/>
        </w:rPr>
        <w:t xml:space="preserve"> и проверка размеров (диаметр и ширина) колёс. </w:t>
      </w:r>
    </w:p>
    <w:p w:rsidR="00ED2E95" w:rsidRDefault="00ED2E95">
      <w:pPr>
        <w:widowControl w:val="0"/>
        <w:autoSpaceDE w:val="0"/>
        <w:autoSpaceDN w:val="0"/>
        <w:adjustRightInd w:val="0"/>
        <w:spacing w:after="0" w:line="163"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либо Спортивный Комиссар может назначить срок, в течение которого могут быть устранены выявленные недостатки, но не позднее, чем за </w:t>
      </w:r>
      <w:r w:rsidR="00010968">
        <w:rPr>
          <w:rFonts w:ascii="Arial" w:hAnsi="Arial" w:cs="Arial"/>
        </w:rPr>
        <w:t>30 мин</w:t>
      </w:r>
      <w:r>
        <w:rPr>
          <w:rFonts w:ascii="Arial" w:hAnsi="Arial" w:cs="Arial"/>
        </w:rPr>
        <w:t xml:space="preserve"> до старта </w:t>
      </w:r>
      <w:r w:rsidR="0016724E">
        <w:rPr>
          <w:rFonts w:ascii="Arial" w:hAnsi="Arial" w:cs="Arial"/>
        </w:rPr>
        <w:t>СУ</w:t>
      </w:r>
      <w:r>
        <w:rPr>
          <w:rFonts w:ascii="Arial" w:hAnsi="Arial" w:cs="Arial"/>
        </w:rPr>
        <w:t xml:space="preserve">. </w:t>
      </w:r>
    </w:p>
    <w:p w:rsidR="00ED2E95" w:rsidRDefault="00ED2E95">
      <w:pPr>
        <w:widowControl w:val="0"/>
        <w:autoSpaceDE w:val="0"/>
        <w:autoSpaceDN w:val="0"/>
        <w:adjustRightInd w:val="0"/>
        <w:spacing w:after="0" w:line="167"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 предстартовой ТИ может проводиться маркировка и пломбирование узлов и агрегатов автомобилей.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 </w:t>
      </w:r>
    </w:p>
    <w:p w:rsidR="00ED2E95" w:rsidRDefault="00ED2E95">
      <w:pPr>
        <w:widowControl w:val="0"/>
        <w:autoSpaceDE w:val="0"/>
        <w:autoSpaceDN w:val="0"/>
        <w:adjustRightInd w:val="0"/>
        <w:spacing w:after="0" w:line="12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Автомобили участников должны быть оборудованы прибором GPS. </w:t>
      </w:r>
    </w:p>
    <w:p w:rsidR="00010968" w:rsidRDefault="00010968" w:rsidP="00010968">
      <w:pPr>
        <w:widowControl w:val="0"/>
        <w:overflowPunct w:val="0"/>
        <w:autoSpaceDE w:val="0"/>
        <w:autoSpaceDN w:val="0"/>
        <w:adjustRightInd w:val="0"/>
        <w:spacing w:after="0" w:line="240" w:lineRule="auto"/>
        <w:jc w:val="both"/>
        <w:rPr>
          <w:rFonts w:ascii="Arial" w:hAnsi="Arial" w:cs="Arial"/>
        </w:rPr>
      </w:pPr>
    </w:p>
    <w:p w:rsidR="00ED2E95" w:rsidRDefault="00ED2E95">
      <w:pPr>
        <w:widowControl w:val="0"/>
        <w:autoSpaceDE w:val="0"/>
        <w:autoSpaceDN w:val="0"/>
        <w:adjustRightInd w:val="0"/>
        <w:spacing w:after="0" w:line="4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35" w:lineRule="auto"/>
        <w:ind w:left="540" w:hanging="540"/>
        <w:jc w:val="both"/>
        <w:rPr>
          <w:rFonts w:ascii="Arial" w:hAnsi="Arial" w:cs="Arial"/>
        </w:rPr>
      </w:pPr>
      <w:r>
        <w:rPr>
          <w:rFonts w:ascii="Arial" w:hAnsi="Arial" w:cs="Arial"/>
        </w:rPr>
        <w:t>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50 кадров разрешением не менее 1600x1200; элементы питания для фотоаппарата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8A40A4">
        <w:rPr>
          <w:rFonts w:ascii="Arial" w:hAnsi="Arial" w:cs="Arial"/>
          <w:lang w:val="en-US"/>
        </w:rPr>
        <w:t xml:space="preserve"> </w:t>
      </w:r>
      <w:r>
        <w:rPr>
          <w:rFonts w:ascii="Arial" w:hAnsi="Arial" w:cs="Arial"/>
        </w:rPr>
        <w:t>гарантируют</w:t>
      </w:r>
      <w:r w:rsidRPr="008A40A4">
        <w:rPr>
          <w:rFonts w:ascii="Arial" w:hAnsi="Arial" w:cs="Arial"/>
          <w:lang w:val="en-US"/>
        </w:rPr>
        <w:t xml:space="preserve"> </w:t>
      </w:r>
      <w:r>
        <w:rPr>
          <w:rFonts w:ascii="Arial" w:hAnsi="Arial" w:cs="Arial"/>
        </w:rPr>
        <w:t>поддержку</w:t>
      </w:r>
      <w:r w:rsidRPr="008A40A4">
        <w:rPr>
          <w:rFonts w:ascii="Arial" w:hAnsi="Arial" w:cs="Arial"/>
          <w:lang w:val="en-US"/>
        </w:rPr>
        <w:t xml:space="preserve"> </w:t>
      </w:r>
      <w:r>
        <w:rPr>
          <w:rFonts w:ascii="Arial" w:hAnsi="Arial" w:cs="Arial"/>
        </w:rPr>
        <w:t>карт</w:t>
      </w:r>
      <w:r w:rsidRPr="008A40A4">
        <w:rPr>
          <w:rFonts w:ascii="Arial" w:hAnsi="Arial" w:cs="Arial"/>
          <w:lang w:val="en-US"/>
        </w:rPr>
        <w:t xml:space="preserve"> </w:t>
      </w:r>
      <w:r>
        <w:rPr>
          <w:rFonts w:ascii="Arial" w:hAnsi="Arial" w:cs="Arial"/>
        </w:rPr>
        <w:t>памяти</w:t>
      </w:r>
      <w:r w:rsidRPr="008A40A4">
        <w:rPr>
          <w:rFonts w:ascii="Arial" w:hAnsi="Arial" w:cs="Arial"/>
          <w:lang w:val="en-US"/>
        </w:rPr>
        <w:t xml:space="preserve"> </w:t>
      </w:r>
      <w:r>
        <w:rPr>
          <w:rFonts w:ascii="Arial" w:hAnsi="Arial" w:cs="Arial"/>
        </w:rPr>
        <w:t>форматов</w:t>
      </w:r>
      <w:r w:rsidRPr="008A40A4">
        <w:rPr>
          <w:rFonts w:ascii="Arial" w:hAnsi="Arial" w:cs="Arial"/>
          <w:lang w:val="en-US"/>
        </w:rPr>
        <w:t xml:space="preserve"> Compact Flash Type I/II, SD Card, MultiMediaCard, Memory Stick, Memory Stick PRO, SmartMedia, XD. </w:t>
      </w:r>
      <w:r>
        <w:rPr>
          <w:rFonts w:ascii="Arial" w:hAnsi="Arial" w:cs="Arial"/>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ED2E95" w:rsidRDefault="00ED2E95">
      <w:pPr>
        <w:widowControl w:val="0"/>
        <w:autoSpaceDE w:val="0"/>
        <w:autoSpaceDN w:val="0"/>
        <w:adjustRightInd w:val="0"/>
        <w:spacing w:after="0" w:line="26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9.  ПРОВЕДЕНИЕ СОРЕВНОВАНИЯ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sidRPr="009E2900">
        <w:rPr>
          <w:rFonts w:ascii="Arial" w:hAnsi="Arial" w:cs="Arial"/>
        </w:rPr>
        <w:t xml:space="preserve">Во время нахождения автомобиля на трассе СУ члены экипажей должны быть в застегнутых защитных шлемах даже в случаях нахождения вне автомобиля.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sidRPr="009E2900">
        <w:rPr>
          <w:rFonts w:ascii="Arial" w:hAnsi="Arial" w:cs="Arial"/>
        </w:rPr>
        <w:t>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w:t>
      </w: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pgSz w:w="11900" w:h="16838"/>
          <w:pgMar w:top="350" w:right="560" w:bottom="440" w:left="900" w:header="720" w:footer="720" w:gutter="0"/>
          <w:cols w:space="720" w:equalWidth="0">
            <w:col w:w="10440"/>
          </w:cols>
          <w:noEndnote/>
        </w:sectPr>
      </w:pPr>
    </w:p>
    <w:p w:rsidR="00ED2E95" w:rsidRPr="009E2900" w:rsidRDefault="00ED2E95">
      <w:pPr>
        <w:widowControl w:val="0"/>
        <w:autoSpaceDE w:val="0"/>
        <w:autoSpaceDN w:val="0"/>
        <w:adjustRightInd w:val="0"/>
        <w:spacing w:after="0" w:line="173" w:lineRule="exact"/>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type w:val="continuous"/>
          <w:pgSz w:w="11900" w:h="16838"/>
          <w:pgMar w:top="350" w:right="560" w:bottom="440" w:left="11220" w:header="720" w:footer="720" w:gutter="0"/>
          <w:cols w:space="720" w:equalWidth="0">
            <w:col w:w="120"/>
          </w:cols>
          <w:noEndnote/>
        </w:sectPr>
      </w:pPr>
    </w:p>
    <w:p w:rsidR="00ED2E95" w:rsidRPr="009E2900" w:rsidRDefault="00ED2E95">
      <w:pPr>
        <w:widowControl w:val="0"/>
        <w:autoSpaceDE w:val="0"/>
        <w:autoSpaceDN w:val="0"/>
        <w:adjustRightInd w:val="0"/>
        <w:spacing w:after="0" w:line="240" w:lineRule="auto"/>
        <w:ind w:left="10320"/>
        <w:rPr>
          <w:rFonts w:ascii="Times New Roman" w:hAnsi="Times New Roman"/>
        </w:rPr>
      </w:pPr>
      <w:bookmarkStart w:id="7" w:name="page9"/>
      <w:bookmarkEnd w:id="7"/>
    </w:p>
    <w:p w:rsidR="00ED2E95" w:rsidRPr="009E2900" w:rsidRDefault="00ED2E95">
      <w:pPr>
        <w:widowControl w:val="0"/>
        <w:autoSpaceDE w:val="0"/>
        <w:autoSpaceDN w:val="0"/>
        <w:adjustRightInd w:val="0"/>
        <w:spacing w:after="0" w:line="51" w:lineRule="exact"/>
        <w:rPr>
          <w:rFonts w:ascii="Times New Roman" w:hAnsi="Times New Roman"/>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1000 рублей.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Разрешение снимка должно быть не менее 1600х1200, формат изображения jpeg, tiff. Использование специфических форматов производителя (raw) не допускается.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При движении по территории, где нет четко обозначенной дороги экипажи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пенализации.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пенализируется незачетом СУ. </w:t>
      </w:r>
    </w:p>
    <w:p w:rsidR="00ED2E95" w:rsidRPr="009E2900" w:rsidRDefault="00ED2E95">
      <w:pPr>
        <w:widowControl w:val="0"/>
        <w:autoSpaceDE w:val="0"/>
        <w:autoSpaceDN w:val="0"/>
        <w:adjustRightInd w:val="0"/>
        <w:spacing w:after="0" w:line="121"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40" w:lineRule="auto"/>
        <w:ind w:left="539"/>
        <w:jc w:val="both"/>
        <w:rPr>
          <w:rFonts w:ascii="Arial" w:hAnsi="Arial" w:cs="Arial"/>
        </w:rPr>
      </w:pPr>
      <w:r w:rsidRPr="009E2900">
        <w:rPr>
          <w:rFonts w:ascii="Arial" w:hAnsi="Arial" w:cs="Arial"/>
        </w:rPr>
        <w:t xml:space="preserve">Соревнование состоит из </w:t>
      </w:r>
      <w:r w:rsidR="00440DB5" w:rsidRPr="009E2900">
        <w:rPr>
          <w:rFonts w:ascii="Arial" w:hAnsi="Arial" w:cs="Arial"/>
        </w:rPr>
        <w:t>1</w:t>
      </w:r>
      <w:r w:rsidRPr="009E2900">
        <w:rPr>
          <w:rFonts w:ascii="Arial" w:hAnsi="Arial" w:cs="Arial"/>
        </w:rPr>
        <w:t>-</w:t>
      </w:r>
      <w:r w:rsidR="00440DB5" w:rsidRPr="009E2900">
        <w:rPr>
          <w:rFonts w:ascii="Arial" w:hAnsi="Arial" w:cs="Arial"/>
        </w:rPr>
        <w:t>го</w:t>
      </w:r>
      <w:r w:rsidR="004E1065">
        <w:rPr>
          <w:rFonts w:ascii="Arial" w:hAnsi="Arial" w:cs="Arial"/>
        </w:rPr>
        <w:t xml:space="preserve"> СУ для всех зачётных групп.</w:t>
      </w:r>
      <w:r w:rsidRPr="009E2900">
        <w:rPr>
          <w:rFonts w:ascii="Arial" w:hAnsi="Arial" w:cs="Arial"/>
        </w:rPr>
        <w:t xml:space="preserve"> </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16724E"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2</w:t>
      </w:r>
      <w:r w:rsidR="004E1065">
        <w:rPr>
          <w:rFonts w:ascii="Arial" w:hAnsi="Arial" w:cs="Arial"/>
        </w:rPr>
        <w:t>6</w:t>
      </w:r>
      <w:r w:rsidR="00ED2E95" w:rsidRPr="009E2900">
        <w:rPr>
          <w:rFonts w:ascii="Arial" w:hAnsi="Arial" w:cs="Arial"/>
        </w:rPr>
        <w:t xml:space="preserve"> </w:t>
      </w:r>
      <w:r w:rsidRPr="009E2900">
        <w:rPr>
          <w:rFonts w:ascii="Arial" w:hAnsi="Arial" w:cs="Arial"/>
        </w:rPr>
        <w:t>января</w:t>
      </w:r>
      <w:r w:rsidR="00ED2E95" w:rsidRPr="009E2900">
        <w:rPr>
          <w:rFonts w:ascii="Arial" w:hAnsi="Arial" w:cs="Arial"/>
        </w:rPr>
        <w:t xml:space="preserve"> проводится СУ1 для</w:t>
      </w:r>
      <w:r w:rsidR="004E1065">
        <w:rPr>
          <w:rFonts w:ascii="Arial" w:hAnsi="Arial" w:cs="Arial"/>
        </w:rPr>
        <w:t xml:space="preserve"> всех зачетных групп </w:t>
      </w:r>
      <w:r w:rsidR="00ED2E95" w:rsidRPr="009E2900">
        <w:rPr>
          <w:rFonts w:ascii="Arial" w:hAnsi="Arial" w:cs="Arial"/>
        </w:rPr>
        <w:t xml:space="preserve">– навигационный СУ, т.е.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Контроль прохождения КП ведется с помощью цифровых фотографий </w:t>
      </w:r>
    </w:p>
    <w:p w:rsidR="00ED2E95" w:rsidRPr="009E2900" w:rsidRDefault="00ED2E95">
      <w:pPr>
        <w:widowControl w:val="0"/>
        <w:autoSpaceDE w:val="0"/>
        <w:autoSpaceDN w:val="0"/>
        <w:adjustRightInd w:val="0"/>
        <w:spacing w:after="0" w:line="123" w:lineRule="exact"/>
        <w:rPr>
          <w:rFonts w:ascii="Times New Roman" w:hAnsi="Times New Roman"/>
        </w:rPr>
      </w:pPr>
    </w:p>
    <w:p w:rsidR="00ED2E95" w:rsidRPr="009E2900" w:rsidRDefault="00ED2E95">
      <w:pPr>
        <w:widowControl w:val="0"/>
        <w:numPr>
          <w:ilvl w:val="0"/>
          <w:numId w:val="19"/>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Норматив на СУ1</w:t>
      </w:r>
      <w:r w:rsidR="004E1065">
        <w:rPr>
          <w:rFonts w:ascii="Arial" w:hAnsi="Arial" w:cs="Arial"/>
        </w:rPr>
        <w:t xml:space="preserve"> </w:t>
      </w:r>
      <w:r w:rsidRPr="009E2900">
        <w:rPr>
          <w:rFonts w:ascii="Arial" w:hAnsi="Arial" w:cs="Arial"/>
        </w:rPr>
        <w:t xml:space="preserve">– </w:t>
      </w:r>
      <w:r w:rsidR="004E1065">
        <w:rPr>
          <w:rFonts w:ascii="Arial" w:hAnsi="Arial" w:cs="Arial"/>
        </w:rPr>
        <w:t>4</w:t>
      </w:r>
      <w:r w:rsidRPr="009E2900">
        <w:rPr>
          <w:rFonts w:ascii="Arial" w:hAnsi="Arial" w:cs="Arial"/>
        </w:rPr>
        <w:t xml:space="preserve"> час</w:t>
      </w:r>
      <w:r w:rsidR="004E1065">
        <w:rPr>
          <w:rFonts w:ascii="Arial" w:hAnsi="Arial" w:cs="Arial"/>
        </w:rPr>
        <w:t>а</w:t>
      </w:r>
      <w:r w:rsidRPr="009E2900">
        <w:rPr>
          <w:rFonts w:ascii="Arial" w:hAnsi="Arial" w:cs="Arial"/>
        </w:rPr>
        <w:t xml:space="preserve">. </w:t>
      </w:r>
    </w:p>
    <w:p w:rsidR="00ED2E95" w:rsidRPr="009E2900" w:rsidRDefault="00ED2E95">
      <w:pPr>
        <w:widowControl w:val="0"/>
        <w:autoSpaceDE w:val="0"/>
        <w:autoSpaceDN w:val="0"/>
        <w:adjustRightInd w:val="0"/>
        <w:spacing w:after="0" w:line="119" w:lineRule="exact"/>
        <w:rPr>
          <w:rFonts w:ascii="Arial" w:hAnsi="Arial" w:cs="Arial"/>
        </w:rPr>
      </w:pPr>
    </w:p>
    <w:p w:rsidR="00B97347" w:rsidRPr="009E2900" w:rsidRDefault="00ED2E95">
      <w:pPr>
        <w:widowControl w:val="0"/>
        <w:numPr>
          <w:ilvl w:val="0"/>
          <w:numId w:val="19"/>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Старт на СУ1 - одновременный.</w:t>
      </w:r>
    </w:p>
    <w:p w:rsidR="00DC7021" w:rsidRPr="009E2900" w:rsidRDefault="00DC7021" w:rsidP="00DC7021">
      <w:pPr>
        <w:widowControl w:val="0"/>
        <w:overflowPunct w:val="0"/>
        <w:autoSpaceDE w:val="0"/>
        <w:autoSpaceDN w:val="0"/>
        <w:adjustRightInd w:val="0"/>
        <w:spacing w:after="0" w:line="240" w:lineRule="auto"/>
        <w:jc w:val="both"/>
        <w:rPr>
          <w:rFonts w:ascii="Arial" w:hAnsi="Arial" w:cs="Arial"/>
        </w:rPr>
      </w:pPr>
    </w:p>
    <w:p w:rsidR="00ED2E95" w:rsidRPr="009E2900" w:rsidRDefault="00B97347" w:rsidP="00DC7021">
      <w:pPr>
        <w:widowControl w:val="0"/>
        <w:numPr>
          <w:ilvl w:val="0"/>
          <w:numId w:val="19"/>
        </w:numPr>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color w:val="000000"/>
          <w:shd w:val="clear" w:color="auto" w:fill="FFFFFF"/>
        </w:rPr>
        <w:t>Количество обязательных точек для зачета СУ</w:t>
      </w:r>
      <w:r w:rsidR="00ED2E95" w:rsidRPr="009E2900">
        <w:rPr>
          <w:rFonts w:ascii="Arial" w:hAnsi="Arial" w:cs="Arial"/>
        </w:rPr>
        <w:t xml:space="preserve"> </w:t>
      </w:r>
      <w:r w:rsidRPr="009E2900">
        <w:rPr>
          <w:rFonts w:ascii="Arial" w:hAnsi="Arial" w:cs="Arial"/>
        </w:rPr>
        <w:t xml:space="preserve">составляет </w:t>
      </w:r>
      <w:r w:rsidR="004E1065">
        <w:rPr>
          <w:rFonts w:ascii="Arial" w:hAnsi="Arial" w:cs="Arial"/>
        </w:rPr>
        <w:t>5</w:t>
      </w:r>
      <w:r w:rsidRPr="009E2900">
        <w:rPr>
          <w:rFonts w:ascii="Arial" w:hAnsi="Arial" w:cs="Arial"/>
        </w:rPr>
        <w:t>0% от общего количества.</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DC7021">
      <w:pPr>
        <w:widowControl w:val="0"/>
        <w:numPr>
          <w:ilvl w:val="0"/>
          <w:numId w:val="19"/>
        </w:numPr>
        <w:tabs>
          <w:tab w:val="clear" w:pos="720"/>
          <w:tab w:val="num" w:pos="708"/>
        </w:tabs>
        <w:overflowPunct w:val="0"/>
        <w:autoSpaceDE w:val="0"/>
        <w:autoSpaceDN w:val="0"/>
        <w:adjustRightInd w:val="0"/>
        <w:spacing w:after="0" w:line="240" w:lineRule="auto"/>
        <w:ind w:left="700" w:hanging="700"/>
        <w:jc w:val="both"/>
        <w:rPr>
          <w:rFonts w:ascii="Arial" w:hAnsi="Arial" w:cs="Arial"/>
          <w:color w:val="000000"/>
          <w:shd w:val="clear" w:color="auto" w:fill="FFFFFF"/>
        </w:rPr>
      </w:pPr>
      <w:r w:rsidRPr="009E2900">
        <w:rPr>
          <w:rFonts w:ascii="Arial" w:hAnsi="Arial" w:cs="Arial"/>
          <w:color w:val="000000"/>
          <w:shd w:val="clear" w:color="auto" w:fill="FFFFFF"/>
        </w:rPr>
        <w:t xml:space="preserve">Участникам засчитываются только те КП, фотографии которых, соответствующие требованиям Регламента, сданы судьям финиша до окончания норматива СУ.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9E2900">
      <w:pPr>
        <w:widowControl w:val="0"/>
        <w:numPr>
          <w:ilvl w:val="0"/>
          <w:numId w:val="19"/>
        </w:numPr>
        <w:overflowPunct w:val="0"/>
        <w:autoSpaceDE w:val="0"/>
        <w:autoSpaceDN w:val="0"/>
        <w:adjustRightInd w:val="0"/>
        <w:spacing w:after="0" w:line="219" w:lineRule="auto"/>
        <w:ind w:left="703" w:hanging="720"/>
        <w:jc w:val="both"/>
        <w:rPr>
          <w:rFonts w:ascii="Arial" w:hAnsi="Arial" w:cs="Arial"/>
        </w:rPr>
      </w:pPr>
      <w:r w:rsidRPr="009E2900">
        <w:rPr>
          <w:rFonts w:ascii="Arial" w:hAnsi="Arial" w:cs="Arial"/>
        </w:rPr>
        <w:t>Время откры</w:t>
      </w:r>
      <w:r w:rsidR="00B97347" w:rsidRPr="009E2900">
        <w:rPr>
          <w:rFonts w:ascii="Arial" w:hAnsi="Arial" w:cs="Arial"/>
        </w:rPr>
        <w:t>тия судейского пункта финиша в 1</w:t>
      </w:r>
      <w:r w:rsidR="004E1065">
        <w:rPr>
          <w:rFonts w:ascii="Arial" w:hAnsi="Arial" w:cs="Arial"/>
        </w:rPr>
        <w:t>2</w:t>
      </w:r>
      <w:r w:rsidRPr="009E2900">
        <w:rPr>
          <w:rFonts w:ascii="Arial" w:hAnsi="Arial" w:cs="Arial"/>
        </w:rPr>
        <w:t>:</w:t>
      </w:r>
      <w:r w:rsidR="004E1065">
        <w:rPr>
          <w:rFonts w:ascii="Arial" w:hAnsi="Arial" w:cs="Arial"/>
        </w:rPr>
        <w:t>0</w:t>
      </w:r>
      <w:r w:rsidRPr="009E2900">
        <w:rPr>
          <w:rFonts w:ascii="Arial" w:hAnsi="Arial" w:cs="Arial"/>
        </w:rPr>
        <w:t>0, время закрытия - после истечения норматива для вс</w:t>
      </w:r>
      <w:r w:rsidR="009E2900" w:rsidRPr="009E2900">
        <w:rPr>
          <w:rFonts w:ascii="Arial" w:hAnsi="Arial" w:cs="Arial"/>
        </w:rPr>
        <w:t>ех не финишировавших участников, либо после финиша всех.</w:t>
      </w:r>
    </w:p>
    <w:p w:rsidR="00ED2E95" w:rsidRPr="009E2900" w:rsidRDefault="00ED2E95">
      <w:pPr>
        <w:widowControl w:val="0"/>
        <w:autoSpaceDE w:val="0"/>
        <w:autoSpaceDN w:val="0"/>
        <w:adjustRightInd w:val="0"/>
        <w:spacing w:after="0" w:line="119" w:lineRule="exact"/>
        <w:rPr>
          <w:rFonts w:ascii="Times New Roman" w:hAnsi="Times New Roman"/>
        </w:rPr>
      </w:pPr>
    </w:p>
    <w:p w:rsidR="00ED2E95" w:rsidRDefault="00ED2E95">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УСЛОВИЯ ЗАЧЕТА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Pr="009E2900" w:rsidRDefault="00ED2E95">
      <w:pPr>
        <w:widowControl w:val="0"/>
        <w:numPr>
          <w:ilvl w:val="0"/>
          <w:numId w:val="24"/>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sidRPr="009E2900">
        <w:rPr>
          <w:rFonts w:ascii="Arial" w:hAnsi="Arial" w:cs="Arial"/>
        </w:rPr>
        <w:t xml:space="preserve">Спортивный результат экипажа на СУ определяется как сумма </w:t>
      </w:r>
      <w:r w:rsidR="0003133F">
        <w:rPr>
          <w:rFonts w:ascii="Arial" w:hAnsi="Arial" w:cs="Arial"/>
        </w:rPr>
        <w:t>баллов</w:t>
      </w:r>
      <w:r w:rsidRPr="009E2900">
        <w:rPr>
          <w:rFonts w:ascii="Arial" w:hAnsi="Arial" w:cs="Arial"/>
        </w:rPr>
        <w:t xml:space="preserve">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 </w:t>
      </w:r>
    </w:p>
    <w:p w:rsidR="00ED2E95" w:rsidRPr="009E2900" w:rsidRDefault="00ED2E95">
      <w:pPr>
        <w:widowControl w:val="0"/>
        <w:autoSpaceDE w:val="0"/>
        <w:autoSpaceDN w:val="0"/>
        <w:adjustRightInd w:val="0"/>
        <w:spacing w:after="0" w:line="122" w:lineRule="exact"/>
        <w:rPr>
          <w:rFonts w:ascii="Arial" w:hAnsi="Arial" w:cs="Arial"/>
        </w:rPr>
      </w:pPr>
    </w:p>
    <w:p w:rsidR="00ED2E95" w:rsidRPr="009E2900" w:rsidRDefault="00ED2E95">
      <w:pPr>
        <w:widowControl w:val="0"/>
        <w:numPr>
          <w:ilvl w:val="0"/>
          <w:numId w:val="24"/>
        </w:numPr>
        <w:tabs>
          <w:tab w:val="clear" w:pos="720"/>
          <w:tab w:val="num" w:pos="540"/>
        </w:tabs>
        <w:overflowPunct w:val="0"/>
        <w:autoSpaceDE w:val="0"/>
        <w:autoSpaceDN w:val="0"/>
        <w:adjustRightInd w:val="0"/>
        <w:spacing w:after="0" w:line="239" w:lineRule="auto"/>
        <w:ind w:left="540" w:hanging="540"/>
        <w:jc w:val="both"/>
        <w:rPr>
          <w:rFonts w:ascii="Arial" w:hAnsi="Arial" w:cs="Arial"/>
        </w:rPr>
      </w:pPr>
      <w:r w:rsidRPr="009E2900">
        <w:rPr>
          <w:rFonts w:ascii="Arial" w:hAnsi="Arial" w:cs="Arial"/>
        </w:rPr>
        <w:t xml:space="preserve">Процедура получения отметки о прохождении контрольного пункта (без судей) на СУ: </w:t>
      </w:r>
    </w:p>
    <w:p w:rsidR="00ED2E95" w:rsidRPr="009E2900" w:rsidRDefault="00ED2E95">
      <w:pPr>
        <w:widowControl w:val="0"/>
        <w:autoSpaceDE w:val="0"/>
        <w:autoSpaceDN w:val="0"/>
        <w:adjustRightInd w:val="0"/>
        <w:spacing w:after="0" w:line="325" w:lineRule="exact"/>
        <w:rPr>
          <w:rFonts w:ascii="Arial" w:hAnsi="Arial" w:cs="Arial"/>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На судейском пункте финиша экипаж сдает карту (карты) памяти из фотоаппарата. Карта принимается только если оба члена экипажа</w:t>
      </w:r>
      <w:r w:rsidR="009E2900" w:rsidRPr="009E2900">
        <w:rPr>
          <w:rFonts w:ascii="Arial" w:hAnsi="Arial" w:cs="Arial"/>
        </w:rPr>
        <w:t>, фотограф</w:t>
      </w:r>
      <w:r w:rsidRPr="009E2900">
        <w:rPr>
          <w:rFonts w:ascii="Arial" w:hAnsi="Arial" w:cs="Arial"/>
        </w:rPr>
        <w:t xml:space="preserve"> и автомобиль находятся в зоне судейского пункта.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Процедура получения отметки о прохождении контрольного пункта выполнена правильно </w:t>
      </w:r>
      <w:r w:rsidRPr="009E2900">
        <w:rPr>
          <w:rFonts w:ascii="Arial" w:hAnsi="Arial" w:cs="Arial"/>
          <w:bCs/>
        </w:rPr>
        <w:t>только</w:t>
      </w:r>
      <w:r w:rsidRPr="009E2900">
        <w:rPr>
          <w:rFonts w:ascii="Arial" w:hAnsi="Arial" w:cs="Arial"/>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bCs/>
        </w:rPr>
        <w:t xml:space="preserve">В случае отсутствия кадра по ЛЮБОЙ причине процедура </w:t>
      </w:r>
      <w:r w:rsidRPr="009E2900">
        <w:rPr>
          <w:rFonts w:ascii="Arial" w:hAnsi="Arial" w:cs="Arial"/>
        </w:rPr>
        <w:t>отметки о</w:t>
      </w:r>
      <w:r w:rsidRPr="009E2900">
        <w:rPr>
          <w:rFonts w:ascii="Arial" w:hAnsi="Arial" w:cs="Arial"/>
          <w:bCs/>
        </w:rPr>
        <w:t xml:space="preserve"> </w:t>
      </w:r>
      <w:r w:rsidRPr="009E2900">
        <w:rPr>
          <w:rFonts w:ascii="Arial" w:hAnsi="Arial" w:cs="Arial"/>
        </w:rPr>
        <w:t xml:space="preserve">прохождении </w:t>
      </w:r>
      <w:r w:rsidRPr="009E2900">
        <w:rPr>
          <w:rFonts w:ascii="Arial" w:hAnsi="Arial" w:cs="Arial"/>
        </w:rPr>
        <w:lastRenderedPageBreak/>
        <w:t xml:space="preserve">контрольного пункта </w:t>
      </w:r>
      <w:r w:rsidRPr="009E2900">
        <w:rPr>
          <w:rFonts w:ascii="Arial" w:hAnsi="Arial" w:cs="Arial"/>
          <w:bCs/>
        </w:rPr>
        <w:t>не выполнена.</w:t>
      </w:r>
      <w:r w:rsidRPr="009E2900">
        <w:rPr>
          <w:rFonts w:ascii="Arial" w:hAnsi="Arial" w:cs="Arial"/>
        </w:rPr>
        <w:t xml:space="preserve">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В случае если номер контрольного пункта нанесен на несколько объектов – можно фотографировать любой из них. </w:t>
      </w:r>
    </w:p>
    <w:p w:rsidR="00ED2E95" w:rsidRPr="009E2900" w:rsidRDefault="00ED2E95">
      <w:pPr>
        <w:widowControl w:val="0"/>
        <w:autoSpaceDE w:val="0"/>
        <w:autoSpaceDN w:val="0"/>
        <w:adjustRightInd w:val="0"/>
        <w:spacing w:after="0" w:line="119" w:lineRule="exact"/>
        <w:rPr>
          <w:rFonts w:ascii="Wingdings" w:hAnsi="Wingdings" w:cs="Wingdings"/>
          <w:vertAlign w:val="superscript"/>
        </w:rPr>
      </w:pPr>
    </w:p>
    <w:p w:rsidR="00ED2E95" w:rsidRPr="009E2900" w:rsidRDefault="00440DB5">
      <w:pPr>
        <w:widowControl w:val="0"/>
        <w:numPr>
          <w:ilvl w:val="0"/>
          <w:numId w:val="25"/>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sidRPr="009E2900">
        <w:rPr>
          <w:rFonts w:ascii="Arial" w:hAnsi="Arial" w:cs="Arial"/>
        </w:rPr>
        <w:t>На</w:t>
      </w:r>
      <w:r w:rsidR="00ED2E95" w:rsidRPr="009E2900">
        <w:rPr>
          <w:rFonts w:ascii="Arial" w:hAnsi="Arial" w:cs="Arial"/>
        </w:rPr>
        <w:t xml:space="preserve">вигационный СУ: </w:t>
      </w:r>
    </w:p>
    <w:p w:rsidR="00ED2E95" w:rsidRPr="009E2900" w:rsidRDefault="00ED2E95">
      <w:pPr>
        <w:widowControl w:val="0"/>
        <w:autoSpaceDE w:val="0"/>
        <w:autoSpaceDN w:val="0"/>
        <w:adjustRightInd w:val="0"/>
        <w:spacing w:after="0" w:line="165" w:lineRule="exact"/>
        <w:rPr>
          <w:rFonts w:ascii="Arial" w:hAnsi="Arial" w:cs="Arial"/>
        </w:rPr>
      </w:pPr>
    </w:p>
    <w:p w:rsidR="009E2900" w:rsidRPr="009E2900" w:rsidRDefault="00ED2E95" w:rsidP="009E2900">
      <w:pPr>
        <w:widowControl w:val="0"/>
        <w:tabs>
          <w:tab w:val="num" w:pos="1800"/>
        </w:tabs>
        <w:overflowPunct w:val="0"/>
        <w:autoSpaceDE w:val="0"/>
        <w:autoSpaceDN w:val="0"/>
        <w:adjustRightInd w:val="0"/>
        <w:spacing w:after="0" w:line="240" w:lineRule="auto"/>
        <w:ind w:left="1259"/>
        <w:jc w:val="both"/>
        <w:rPr>
          <w:rFonts w:ascii="Arial" w:hAnsi="Arial" w:cs="Arial"/>
        </w:rPr>
      </w:pPr>
      <w:r w:rsidRPr="009E2900">
        <w:rPr>
          <w:rFonts w:ascii="Arial" w:hAnsi="Arial" w:cs="Arial"/>
        </w:rPr>
        <w:t>Требования по компоновке кадра</w:t>
      </w:r>
      <w:r w:rsidR="009E2900" w:rsidRPr="009E2900">
        <w:rPr>
          <w:rFonts w:ascii="Arial" w:hAnsi="Arial" w:cs="Arial"/>
        </w:rPr>
        <w:t>:</w:t>
      </w:r>
    </w:p>
    <w:p w:rsidR="009E2900" w:rsidRPr="009E2900" w:rsidRDefault="009E2900" w:rsidP="009E2900">
      <w:pPr>
        <w:widowControl w:val="0"/>
        <w:tabs>
          <w:tab w:val="num" w:pos="1800"/>
        </w:tabs>
        <w:overflowPunct w:val="0"/>
        <w:autoSpaceDE w:val="0"/>
        <w:autoSpaceDN w:val="0"/>
        <w:adjustRightInd w:val="0"/>
        <w:spacing w:after="0" w:line="240" w:lineRule="auto"/>
        <w:ind w:left="1259"/>
        <w:jc w:val="both"/>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768"/>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w:t>
      </w:r>
      <w:r w:rsidR="00ED2E95" w:rsidRPr="009E2900">
        <w:rPr>
          <w:rFonts w:ascii="Arial" w:hAnsi="Arial" w:cs="Arial"/>
        </w:rPr>
        <w:t>а снимке должны быть хорошо видимы</w:t>
      </w:r>
      <w:r w:rsidR="00026A90" w:rsidRPr="009E2900">
        <w:rPr>
          <w:rFonts w:ascii="Arial" w:hAnsi="Arial" w:cs="Arial"/>
        </w:rPr>
        <w:t>й</w:t>
      </w:r>
      <w:r w:rsidR="006670CE" w:rsidRPr="009E2900">
        <w:rPr>
          <w:rFonts w:ascii="Arial" w:hAnsi="Arial" w:cs="Arial"/>
        </w:rPr>
        <w:t xml:space="preserve"> и однозначно идентифицируемы</w:t>
      </w:r>
      <w:bookmarkStart w:id="8" w:name="page11"/>
      <w:bookmarkEnd w:id="8"/>
      <w:r w:rsidR="00026A90" w:rsidRPr="009E2900">
        <w:rPr>
          <w:rFonts w:ascii="Arial" w:hAnsi="Arial" w:cs="Arial"/>
        </w:rPr>
        <w:t xml:space="preserve">й </w:t>
      </w:r>
      <w:r w:rsidR="00ED2E95" w:rsidRPr="009E2900">
        <w:rPr>
          <w:rFonts w:ascii="Arial" w:hAnsi="Arial" w:cs="Arial"/>
        </w:rPr>
        <w:t xml:space="preserve">номер данного контрольного пункта; </w:t>
      </w:r>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А</w:t>
      </w:r>
      <w:r w:rsidR="00ED2E95" w:rsidRPr="009E2900">
        <w:rPr>
          <w:rFonts w:ascii="Arial" w:hAnsi="Arial" w:cs="Arial"/>
        </w:rPr>
        <w:t xml:space="preserve">втомобиль участника с отчетливо различимым спортивным или государственным регистрационным номером, находящихся на штатных местах; </w:t>
      </w:r>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03133F"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О</w:t>
      </w:r>
      <w:r w:rsidR="00ED2E95" w:rsidRPr="009E2900">
        <w:rPr>
          <w:rFonts w:ascii="Arial" w:hAnsi="Arial" w:cs="Arial"/>
        </w:rPr>
        <w:t>дин из членов экипажа, который одной рукой касается знака данного контрольного пункта (рука не закрывая номера касается места, на котором находится краска, обозначающая номер), а другой рукой держится за любую</w:t>
      </w:r>
      <w:r w:rsidRPr="009E2900">
        <w:rPr>
          <w:rFonts w:ascii="Arial" w:hAnsi="Arial" w:cs="Arial"/>
        </w:rPr>
        <w:t xml:space="preserve"> неотъемлимую</w:t>
      </w:r>
      <w:r w:rsidR="00ED2E95" w:rsidRPr="009E2900">
        <w:rPr>
          <w:rFonts w:ascii="Arial" w:hAnsi="Arial" w:cs="Arial"/>
        </w:rPr>
        <w:t xml:space="preserve"> часть своего автомобиля (кроме троса лебедки и другие троса, в т.ч. веткоотбойники),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r w:rsidR="006670CE" w:rsidRPr="009E2900">
        <w:rPr>
          <w:rFonts w:ascii="Arial" w:hAnsi="Arial" w:cs="Arial"/>
        </w:rPr>
        <w:t xml:space="preserve"> для наглядности номера экипажа</w:t>
      </w:r>
      <w:r w:rsidR="00ED2E95" w:rsidRPr="009E2900">
        <w:rPr>
          <w:rFonts w:ascii="Arial" w:hAnsi="Arial" w:cs="Arial"/>
        </w:rPr>
        <w:t xml:space="preserve">.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 </w:t>
      </w:r>
    </w:p>
    <w:p w:rsidR="0003133F" w:rsidRPr="0003133F" w:rsidRDefault="0003133F" w:rsidP="0003133F">
      <w:pPr>
        <w:widowControl w:val="0"/>
        <w:overflowPunct w:val="0"/>
        <w:autoSpaceDE w:val="0"/>
        <w:autoSpaceDN w:val="0"/>
        <w:adjustRightInd w:val="0"/>
        <w:spacing w:after="0" w:line="240" w:lineRule="auto"/>
        <w:jc w:val="both"/>
        <w:rPr>
          <w:rFonts w:ascii="Wingdings" w:hAnsi="Wingdings" w:cs="Wingdings"/>
          <w:vertAlign w:val="superscript"/>
        </w:rPr>
      </w:pPr>
    </w:p>
    <w:p w:rsidR="0003133F" w:rsidRPr="0003133F" w:rsidRDefault="0003133F" w:rsidP="0003133F">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Pr>
          <w:rFonts w:ascii="Arial" w:hAnsi="Arial" w:cs="Arial"/>
        </w:rPr>
        <w:t>Фантомная точка идёт в зачёт только одному (первому) экипажа. Компоновка кадра с фантомной точкой остается на общих основаниях, после чего экипаж забирает фантомную точку с собой.</w:t>
      </w:r>
    </w:p>
    <w:p w:rsidR="00ED2E95" w:rsidRPr="009E2900" w:rsidRDefault="00ED2E95" w:rsidP="006670CE">
      <w:pPr>
        <w:widowControl w:val="0"/>
        <w:autoSpaceDE w:val="0"/>
        <w:autoSpaceDN w:val="0"/>
        <w:adjustRightInd w:val="0"/>
        <w:spacing w:after="0" w:line="240" w:lineRule="auto"/>
        <w:rPr>
          <w:rFonts w:ascii="Times New Roman" w:hAnsi="Times New Roman"/>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11. СЕРВИС</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Pr="009E2900" w:rsidRDefault="00ED2E95">
      <w:pPr>
        <w:widowControl w:val="0"/>
        <w:numPr>
          <w:ilvl w:val="0"/>
          <w:numId w:val="27"/>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sidRPr="009E2900">
        <w:rPr>
          <w:rFonts w:ascii="Arial" w:hAnsi="Arial" w:cs="Arial"/>
        </w:rPr>
        <w:t xml:space="preserve">Сервис на навигационном СУ разрешен в Зоне сервиса.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25" w:lineRule="auto"/>
        <w:ind w:left="440" w:hanging="440"/>
        <w:jc w:val="both"/>
        <w:rPr>
          <w:rFonts w:ascii="Arial" w:hAnsi="Arial" w:cs="Arial"/>
        </w:rPr>
      </w:pPr>
      <w:r w:rsidRPr="009E2900">
        <w:rPr>
          <w:rFonts w:ascii="Arial" w:hAnsi="Arial" w:cs="Arial"/>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 </w:t>
      </w:r>
    </w:p>
    <w:p w:rsidR="00ED2E95" w:rsidRPr="009E2900" w:rsidRDefault="00ED2E95">
      <w:pPr>
        <w:widowControl w:val="0"/>
        <w:autoSpaceDE w:val="0"/>
        <w:autoSpaceDN w:val="0"/>
        <w:adjustRightInd w:val="0"/>
        <w:spacing w:after="0" w:line="167" w:lineRule="exact"/>
        <w:rPr>
          <w:rFonts w:ascii="Arial" w:hAnsi="Arial" w:cs="Arial"/>
        </w:rPr>
      </w:pPr>
    </w:p>
    <w:p w:rsidR="00ED2E95" w:rsidRDefault="00ED2E95">
      <w:pPr>
        <w:widowControl w:val="0"/>
        <w:numPr>
          <w:ilvl w:val="0"/>
          <w:numId w:val="27"/>
        </w:numPr>
        <w:tabs>
          <w:tab w:val="clear" w:pos="720"/>
          <w:tab w:val="num" w:pos="716"/>
        </w:tabs>
        <w:overflowPunct w:val="0"/>
        <w:autoSpaceDE w:val="0"/>
        <w:autoSpaceDN w:val="0"/>
        <w:adjustRightInd w:val="0"/>
        <w:spacing w:after="0" w:line="229" w:lineRule="auto"/>
        <w:ind w:left="440" w:hanging="440"/>
        <w:jc w:val="both"/>
        <w:rPr>
          <w:rFonts w:ascii="Arial" w:hAnsi="Arial" w:cs="Arial"/>
        </w:rPr>
      </w:pPr>
      <w:r w:rsidRPr="009E2900">
        <w:rPr>
          <w:rFonts w:ascii="Arial" w:hAnsi="Arial" w:cs="Arial"/>
        </w:rPr>
        <w:t xml:space="preserve">Запрещается винчеваться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 </w:t>
      </w:r>
    </w:p>
    <w:p w:rsidR="004E1065" w:rsidRPr="009E2900" w:rsidRDefault="004E1065" w:rsidP="004E1065">
      <w:pPr>
        <w:widowControl w:val="0"/>
        <w:overflowPunct w:val="0"/>
        <w:autoSpaceDE w:val="0"/>
        <w:autoSpaceDN w:val="0"/>
        <w:adjustRightInd w:val="0"/>
        <w:spacing w:after="0" w:line="229" w:lineRule="auto"/>
        <w:ind w:left="440"/>
        <w:jc w:val="both"/>
        <w:rPr>
          <w:rFonts w:ascii="Arial" w:hAnsi="Arial" w:cs="Arial"/>
        </w:rPr>
      </w:pPr>
    </w:p>
    <w:p w:rsidR="00ED2E95" w:rsidRPr="009E2900" w:rsidRDefault="004E1065">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 xml:space="preserve">первое нарушение – </w:t>
      </w:r>
      <w:r w:rsidR="00ED2E95" w:rsidRPr="009E2900">
        <w:rPr>
          <w:rFonts w:ascii="Arial" w:hAnsi="Arial" w:cs="Arial"/>
        </w:rPr>
        <w:t xml:space="preserve">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6" w:lineRule="exact"/>
        <w:rPr>
          <w:rFonts w:ascii="Symbol" w:hAnsi="Symbol" w:cs="Symbol"/>
        </w:rPr>
      </w:pPr>
    </w:p>
    <w:p w:rsidR="00ED2E95" w:rsidRDefault="00ED2E95">
      <w:pPr>
        <w:widowControl w:val="0"/>
        <w:numPr>
          <w:ilvl w:val="0"/>
          <w:numId w:val="27"/>
        </w:numPr>
        <w:tabs>
          <w:tab w:val="clear" w:pos="720"/>
          <w:tab w:val="num" w:pos="716"/>
        </w:tabs>
        <w:overflowPunct w:val="0"/>
        <w:autoSpaceDE w:val="0"/>
        <w:autoSpaceDN w:val="0"/>
        <w:adjustRightInd w:val="0"/>
        <w:spacing w:after="0" w:line="218" w:lineRule="auto"/>
        <w:ind w:left="440" w:hanging="440"/>
        <w:jc w:val="both"/>
        <w:rPr>
          <w:rFonts w:ascii="Arial" w:hAnsi="Arial" w:cs="Arial"/>
        </w:rPr>
      </w:pPr>
      <w:r w:rsidRPr="009E2900">
        <w:rPr>
          <w:rFonts w:ascii="Arial" w:hAnsi="Arial" w:cs="Arial"/>
        </w:rPr>
        <w:t xml:space="preserve">Запрещается использовать пилу/топор для валки живых деревьев. Пенализация за нарушение данного требования: </w:t>
      </w:r>
    </w:p>
    <w:p w:rsidR="004E1065" w:rsidRPr="009E2900" w:rsidRDefault="004E1065" w:rsidP="004E1065">
      <w:pPr>
        <w:widowControl w:val="0"/>
        <w:overflowPunct w:val="0"/>
        <w:autoSpaceDE w:val="0"/>
        <w:autoSpaceDN w:val="0"/>
        <w:adjustRightInd w:val="0"/>
        <w:spacing w:after="0" w:line="218" w:lineRule="auto"/>
        <w:ind w:left="440"/>
        <w:jc w:val="both"/>
        <w:rPr>
          <w:rFonts w:ascii="Arial" w:hAnsi="Arial" w:cs="Arial"/>
        </w:rPr>
      </w:pPr>
    </w:p>
    <w:p w:rsidR="00ED2E95" w:rsidRPr="009E2900" w:rsidRDefault="00ED2E95">
      <w:pPr>
        <w:widowControl w:val="0"/>
        <w:numPr>
          <w:ilvl w:val="1"/>
          <w:numId w:val="27"/>
        </w:numPr>
        <w:overflowPunct w:val="0"/>
        <w:autoSpaceDE w:val="0"/>
        <w:autoSpaceDN w:val="0"/>
        <w:adjustRightInd w:val="0"/>
        <w:spacing w:after="0" w:line="240" w:lineRule="auto"/>
        <w:jc w:val="both"/>
        <w:rPr>
          <w:rFonts w:ascii="Symbol" w:hAnsi="Symbol" w:cs="Symbol"/>
        </w:rPr>
      </w:pPr>
      <w:r w:rsidRPr="009E2900">
        <w:rPr>
          <w:rFonts w:ascii="Arial" w:hAnsi="Arial" w:cs="Arial"/>
        </w:rPr>
        <w:t xml:space="preserve">первое нарушение –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3" w:lineRule="exact"/>
        <w:rPr>
          <w:rFonts w:ascii="Symbol" w:hAnsi="Symbol" w:cs="Symbol"/>
        </w:rPr>
      </w:pPr>
    </w:p>
    <w:p w:rsidR="00ED2E95" w:rsidRDefault="00ED2E95">
      <w:pPr>
        <w:widowControl w:val="0"/>
        <w:numPr>
          <w:ilvl w:val="0"/>
          <w:numId w:val="27"/>
        </w:numPr>
        <w:tabs>
          <w:tab w:val="clear" w:pos="720"/>
          <w:tab w:val="num" w:pos="901"/>
        </w:tabs>
        <w:overflowPunct w:val="0"/>
        <w:autoSpaceDE w:val="0"/>
        <w:autoSpaceDN w:val="0"/>
        <w:adjustRightInd w:val="0"/>
        <w:spacing w:after="0" w:line="217" w:lineRule="auto"/>
        <w:ind w:left="0" w:firstLine="0"/>
        <w:jc w:val="both"/>
        <w:rPr>
          <w:rFonts w:ascii="Arial" w:hAnsi="Arial" w:cs="Arial"/>
        </w:rPr>
      </w:pPr>
      <w:r w:rsidRPr="009E2900">
        <w:rPr>
          <w:rFonts w:ascii="Arial" w:hAnsi="Arial" w:cs="Arial"/>
        </w:rPr>
        <w:t>Запрещается выезжать</w:t>
      </w:r>
      <w:r w:rsidR="005D235C">
        <w:rPr>
          <w:rFonts w:ascii="Arial" w:hAnsi="Arial" w:cs="Arial"/>
        </w:rPr>
        <w:t xml:space="preserve"> на сельскохозяйственные поля с </w:t>
      </w:r>
      <w:r w:rsidRPr="009E2900">
        <w:rPr>
          <w:rFonts w:ascii="Arial" w:hAnsi="Arial" w:cs="Arial"/>
        </w:rPr>
        <w:t>посевны</w:t>
      </w:r>
      <w:r w:rsidR="005D235C">
        <w:rPr>
          <w:rFonts w:ascii="Arial" w:hAnsi="Arial" w:cs="Arial"/>
        </w:rPr>
        <w:t>ми</w:t>
      </w:r>
      <w:r w:rsidRPr="009E2900">
        <w:rPr>
          <w:rFonts w:ascii="Arial" w:hAnsi="Arial" w:cs="Arial"/>
        </w:rPr>
        <w:t xml:space="preserve"> культур</w:t>
      </w:r>
      <w:r w:rsidR="005D235C">
        <w:rPr>
          <w:rFonts w:ascii="Arial" w:hAnsi="Arial" w:cs="Arial"/>
        </w:rPr>
        <w:t>ами</w:t>
      </w:r>
      <w:r w:rsidRPr="009E2900">
        <w:rPr>
          <w:rFonts w:ascii="Arial" w:hAnsi="Arial" w:cs="Arial"/>
        </w:rPr>
        <w:t xml:space="preserve"> </w:t>
      </w:r>
    </w:p>
    <w:p w:rsidR="004E1065" w:rsidRPr="009E2900" w:rsidRDefault="004E1065" w:rsidP="004E1065">
      <w:pPr>
        <w:widowControl w:val="0"/>
        <w:overflowPunct w:val="0"/>
        <w:autoSpaceDE w:val="0"/>
        <w:autoSpaceDN w:val="0"/>
        <w:adjustRightInd w:val="0"/>
        <w:spacing w:after="0" w:line="217" w:lineRule="auto"/>
        <w:jc w:val="both"/>
        <w:rPr>
          <w:rFonts w:ascii="Arial" w:hAnsi="Arial" w:cs="Arial"/>
        </w:rPr>
      </w:pPr>
    </w:p>
    <w:p w:rsidR="00ED2E95" w:rsidRPr="009E2900" w:rsidRDefault="00ED2E95">
      <w:pPr>
        <w:widowControl w:val="0"/>
        <w:autoSpaceDE w:val="0"/>
        <w:autoSpaceDN w:val="0"/>
        <w:adjustRightInd w:val="0"/>
        <w:spacing w:after="0" w:line="2" w:lineRule="exact"/>
        <w:rPr>
          <w:rFonts w:ascii="Arial" w:hAnsi="Arial" w:cs="Arial"/>
        </w:rPr>
      </w:pPr>
    </w:p>
    <w:p w:rsidR="00ED2E95" w:rsidRPr="009E2900" w:rsidRDefault="00ED2E95" w:rsidP="005D235C">
      <w:pPr>
        <w:widowControl w:val="0"/>
        <w:overflowPunct w:val="0"/>
        <w:autoSpaceDE w:val="0"/>
        <w:autoSpaceDN w:val="0"/>
        <w:adjustRightInd w:val="0"/>
        <w:spacing w:after="0" w:line="239" w:lineRule="auto"/>
        <w:ind w:left="1280"/>
        <w:jc w:val="both"/>
        <w:rPr>
          <w:rFonts w:ascii="Arial" w:hAnsi="Arial" w:cs="Arial"/>
        </w:rPr>
      </w:pPr>
      <w:r w:rsidRPr="009E2900">
        <w:rPr>
          <w:rFonts w:ascii="Arial" w:hAnsi="Arial" w:cs="Arial"/>
        </w:rPr>
        <w:t>первое нарушение</w:t>
      </w:r>
      <w:r w:rsidR="005D235C">
        <w:rPr>
          <w:rFonts w:ascii="Arial" w:hAnsi="Arial" w:cs="Arial"/>
        </w:rPr>
        <w:t xml:space="preserve"> – </w:t>
      </w:r>
      <w:r w:rsidRPr="009E2900">
        <w:rPr>
          <w:rFonts w:ascii="Arial" w:hAnsi="Arial" w:cs="Arial"/>
        </w:rPr>
        <w:t xml:space="preserve">30000 руб. </w:t>
      </w:r>
    </w:p>
    <w:p w:rsidR="00ED2E95" w:rsidRPr="009E2900" w:rsidRDefault="00ED2E95">
      <w:pPr>
        <w:widowControl w:val="0"/>
        <w:autoSpaceDE w:val="0"/>
        <w:autoSpaceDN w:val="0"/>
        <w:adjustRightInd w:val="0"/>
        <w:spacing w:after="0" w:line="1" w:lineRule="exact"/>
        <w:rPr>
          <w:rFonts w:ascii="Arial" w:hAnsi="Arial" w:cs="Arial"/>
        </w:rPr>
      </w:pPr>
    </w:p>
    <w:p w:rsidR="00ED2E95" w:rsidRPr="009E2900" w:rsidRDefault="00ED2E95">
      <w:pPr>
        <w:widowControl w:val="0"/>
        <w:overflowPunct w:val="0"/>
        <w:autoSpaceDE w:val="0"/>
        <w:autoSpaceDN w:val="0"/>
        <w:adjustRightInd w:val="0"/>
        <w:spacing w:after="0" w:line="238" w:lineRule="auto"/>
        <w:ind w:left="1280"/>
        <w:jc w:val="both"/>
        <w:rPr>
          <w:rFonts w:ascii="Arial" w:hAnsi="Arial" w:cs="Arial"/>
        </w:rPr>
      </w:pPr>
      <w:r w:rsidRPr="009E2900">
        <w:rPr>
          <w:rFonts w:ascii="Arial" w:hAnsi="Arial" w:cs="Arial"/>
        </w:rPr>
        <w:t xml:space="preserve">второе нарушение – исключение из соревнования решением КСК. </w:t>
      </w:r>
    </w:p>
    <w:p w:rsidR="00440DB5" w:rsidRDefault="00440DB5">
      <w:pPr>
        <w:widowControl w:val="0"/>
        <w:overflowPunct w:val="0"/>
        <w:autoSpaceDE w:val="0"/>
        <w:autoSpaceDN w:val="0"/>
        <w:adjustRightInd w:val="0"/>
        <w:spacing w:after="0" w:line="238" w:lineRule="auto"/>
        <w:ind w:left="1280"/>
        <w:jc w:val="both"/>
        <w:rPr>
          <w:rFonts w:ascii="Arial" w:hAnsi="Arial" w:cs="Arial"/>
          <w:sz w:val="21"/>
          <w:szCs w:val="21"/>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12. ПРОТЕСТЫ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Все протесты должны подаваться в соответствии со Спортивным Кодексом РАФ. Они должны подаваться в письменной форме, вместе с залоговым взносом. Размер залогового взноса 1</w:t>
      </w:r>
      <w:r w:rsidR="006670CE">
        <w:rPr>
          <w:rFonts w:ascii="Arial" w:hAnsi="Arial" w:cs="Arial"/>
        </w:rPr>
        <w:t>0</w:t>
      </w:r>
      <w:r>
        <w:rPr>
          <w:rFonts w:ascii="Arial" w:hAnsi="Arial" w:cs="Arial"/>
        </w:rPr>
        <w:t xml:space="preserve">0% от базовой ставки стартового взноса. </w:t>
      </w:r>
    </w:p>
    <w:p w:rsidR="00ED2E95" w:rsidRDefault="00ED2E95">
      <w:pPr>
        <w:widowControl w:val="0"/>
        <w:autoSpaceDE w:val="0"/>
        <w:autoSpaceDN w:val="0"/>
        <w:adjustRightInd w:val="0"/>
        <w:spacing w:after="0" w:line="167"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 </w:t>
      </w:r>
    </w:p>
    <w:p w:rsidR="00ED2E95" w:rsidRDefault="00ED2E95">
      <w:pPr>
        <w:widowControl w:val="0"/>
        <w:autoSpaceDE w:val="0"/>
        <w:autoSpaceDN w:val="0"/>
        <w:adjustRightInd w:val="0"/>
        <w:spacing w:after="0" w:line="119"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Время подачи протеста: </w:t>
      </w:r>
    </w:p>
    <w:p w:rsidR="00ED2E95" w:rsidRDefault="00ED2E95">
      <w:pPr>
        <w:widowControl w:val="0"/>
        <w:autoSpaceDE w:val="0"/>
        <w:autoSpaceDN w:val="0"/>
        <w:adjustRightInd w:val="0"/>
        <w:spacing w:after="0" w:line="324" w:lineRule="exact"/>
        <w:rPr>
          <w:rFonts w:ascii="Arial" w:hAnsi="Arial" w:cs="Arial"/>
        </w:rPr>
      </w:pPr>
    </w:p>
    <w:p w:rsidR="00ED2E95" w:rsidRDefault="00ED2E95">
      <w:pPr>
        <w:widowControl w:val="0"/>
        <w:numPr>
          <w:ilvl w:val="1"/>
          <w:numId w:val="28"/>
        </w:numPr>
        <w:tabs>
          <w:tab w:val="clear" w:pos="1440"/>
          <w:tab w:val="num" w:pos="594"/>
        </w:tabs>
        <w:overflowPunct w:val="0"/>
        <w:autoSpaceDE w:val="0"/>
        <w:autoSpaceDN w:val="0"/>
        <w:adjustRightInd w:val="0"/>
        <w:spacing w:after="0" w:line="226" w:lineRule="auto"/>
        <w:ind w:left="440" w:hanging="8"/>
        <w:jc w:val="both"/>
        <w:rPr>
          <w:rFonts w:ascii="Arial" w:hAnsi="Arial" w:cs="Arial"/>
        </w:rPr>
      </w:pPr>
      <w:r>
        <w:rPr>
          <w:rFonts w:ascii="Arial" w:hAnsi="Arial" w:cs="Arial"/>
        </w:rPr>
        <w:t xml:space="preserve">Протест против принятия Заявки Заявителя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 </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numPr>
          <w:ilvl w:val="1"/>
          <w:numId w:val="29"/>
        </w:numPr>
        <w:tabs>
          <w:tab w:val="clear" w:pos="1440"/>
          <w:tab w:val="num" w:pos="730"/>
        </w:tabs>
        <w:overflowPunct w:val="0"/>
        <w:autoSpaceDE w:val="0"/>
        <w:autoSpaceDN w:val="0"/>
        <w:adjustRightInd w:val="0"/>
        <w:spacing w:after="0" w:line="226" w:lineRule="auto"/>
        <w:ind w:left="440" w:hanging="8"/>
        <w:rPr>
          <w:rFonts w:ascii="Arial" w:hAnsi="Arial" w:cs="Arial"/>
        </w:rPr>
      </w:pPr>
      <w:bookmarkStart w:id="9" w:name="page12"/>
      <w:bookmarkEnd w:id="9"/>
      <w:r>
        <w:rPr>
          <w:rFonts w:ascii="Arial" w:hAnsi="Arial" w:cs="Arial"/>
        </w:rPr>
        <w:t xml:space="preserve">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 </w:t>
      </w:r>
    </w:p>
    <w:p w:rsidR="00ED2E95" w:rsidRPr="005D235C" w:rsidRDefault="00ED2E95">
      <w:pPr>
        <w:widowControl w:val="0"/>
        <w:autoSpaceDE w:val="0"/>
        <w:autoSpaceDN w:val="0"/>
        <w:adjustRightInd w:val="0"/>
        <w:spacing w:after="0" w:line="324" w:lineRule="exact"/>
        <w:rPr>
          <w:rFonts w:ascii="Arial" w:hAnsi="Arial" w:cs="Arial"/>
          <w:sz w:val="24"/>
          <w:szCs w:val="24"/>
        </w:rPr>
      </w:pPr>
    </w:p>
    <w:p w:rsidR="00ED2E95" w:rsidRDefault="00ED2E95">
      <w:pPr>
        <w:widowControl w:val="0"/>
        <w:numPr>
          <w:ilvl w:val="1"/>
          <w:numId w:val="29"/>
        </w:numPr>
        <w:tabs>
          <w:tab w:val="clear" w:pos="1440"/>
          <w:tab w:val="num" w:pos="591"/>
        </w:tabs>
        <w:overflowPunct w:val="0"/>
        <w:autoSpaceDE w:val="0"/>
        <w:autoSpaceDN w:val="0"/>
        <w:adjustRightInd w:val="0"/>
        <w:spacing w:after="0" w:line="229" w:lineRule="auto"/>
        <w:ind w:left="440" w:hanging="8"/>
        <w:jc w:val="both"/>
        <w:rPr>
          <w:rFonts w:ascii="Arial" w:hAnsi="Arial" w:cs="Arial"/>
        </w:rPr>
      </w:pPr>
      <w:r>
        <w:rPr>
          <w:rFonts w:ascii="Arial" w:hAnsi="Arial" w:cs="Arial"/>
        </w:rPr>
        <w:t>Протест против любой ошибки или нарушения установленных правил во время соревнований в отношении несоответствия автом</w:t>
      </w:r>
      <w:r w:rsidR="005D235C">
        <w:rPr>
          <w:rFonts w:ascii="Arial" w:hAnsi="Arial" w:cs="Arial"/>
        </w:rPr>
        <w:t xml:space="preserve">обиля технической регламентации, </w:t>
      </w:r>
      <w:r>
        <w:rPr>
          <w:rFonts w:ascii="Arial" w:hAnsi="Arial" w:cs="Arial"/>
        </w:rPr>
        <w:t>классификации по результатам соревнования</w:t>
      </w:r>
      <w:r w:rsidR="005D235C">
        <w:rPr>
          <w:rFonts w:ascii="Arial" w:hAnsi="Arial" w:cs="Arial"/>
        </w:rPr>
        <w:t xml:space="preserve"> или нарушениями</w:t>
      </w:r>
      <w:r w:rsidR="00B1056A">
        <w:rPr>
          <w:rFonts w:ascii="Arial" w:hAnsi="Arial" w:cs="Arial"/>
        </w:rPr>
        <w:t xml:space="preserve"> регламента</w:t>
      </w:r>
      <w:r>
        <w:rPr>
          <w:rFonts w:ascii="Arial" w:hAnsi="Arial" w:cs="Arial"/>
        </w:rPr>
        <w:t xml:space="preserve">, должен быть подан не позднее тридцати минут после официальной публикации предварительных результатов. </w:t>
      </w:r>
    </w:p>
    <w:p w:rsidR="00ED2E95" w:rsidRDefault="00ED2E95">
      <w:pPr>
        <w:widowControl w:val="0"/>
        <w:autoSpaceDE w:val="0"/>
        <w:autoSpaceDN w:val="0"/>
        <w:adjustRightInd w:val="0"/>
        <w:spacing w:after="0" w:line="326" w:lineRule="exact"/>
        <w:rPr>
          <w:rFonts w:ascii="Arial" w:hAnsi="Arial" w:cs="Arial"/>
        </w:rPr>
      </w:pPr>
    </w:p>
    <w:p w:rsidR="00ED2E95" w:rsidRDefault="00ED2E95">
      <w:pPr>
        <w:widowControl w:val="0"/>
        <w:numPr>
          <w:ilvl w:val="0"/>
          <w:numId w:val="29"/>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Участники могут подавать апелляции против принятых решений в соответствии с положениями Главы XIII Спортивного Кодекса РАФ. </w:t>
      </w:r>
    </w:p>
    <w:p w:rsidR="00ED2E95" w:rsidRDefault="00ED2E95">
      <w:pPr>
        <w:widowControl w:val="0"/>
        <w:autoSpaceDE w:val="0"/>
        <w:autoSpaceDN w:val="0"/>
        <w:adjustRightInd w:val="0"/>
        <w:spacing w:after="0" w:line="25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13. ШТРАФЫ И ПЕНАЛИЗАЦИЯ</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13.1. Все денежные штрафы должны быть уплачены Заявителем до старта следующе</w:t>
      </w:r>
      <w:r w:rsidR="004E1065">
        <w:rPr>
          <w:rFonts w:ascii="Arial" w:hAnsi="Arial" w:cs="Arial"/>
        </w:rPr>
        <w:t>го</w:t>
      </w:r>
      <w:r>
        <w:rPr>
          <w:rFonts w:ascii="Arial" w:hAnsi="Arial" w:cs="Arial"/>
        </w:rPr>
        <w:t xml:space="preserve"> </w:t>
      </w:r>
      <w:r w:rsidR="004E1065">
        <w:rPr>
          <w:rFonts w:ascii="Arial" w:hAnsi="Arial" w:cs="Arial"/>
        </w:rPr>
        <w:t>СУ</w:t>
      </w:r>
      <w:r w:rsidR="002E0F7E">
        <w:rPr>
          <w:rFonts w:ascii="Arial" w:hAnsi="Arial" w:cs="Arial"/>
        </w:rPr>
        <w:t>.</w:t>
      </w:r>
      <w:r>
        <w:rPr>
          <w:rFonts w:ascii="Arial" w:hAnsi="Arial" w:cs="Arial"/>
        </w:rPr>
        <w:t xml:space="preserve"> В противном случае экипаж к старту </w:t>
      </w:r>
      <w:r w:rsidR="004E1065">
        <w:rPr>
          <w:rFonts w:ascii="Arial" w:hAnsi="Arial" w:cs="Arial"/>
        </w:rPr>
        <w:t>СУ</w:t>
      </w:r>
      <w:r>
        <w:rPr>
          <w:rFonts w:ascii="Arial" w:hAnsi="Arial" w:cs="Arial"/>
        </w:rPr>
        <w:t xml:space="preserve"> не допускается. В случае если нарушение имело место на последне</w:t>
      </w:r>
      <w:r w:rsidR="004E1065">
        <w:rPr>
          <w:rFonts w:ascii="Arial" w:hAnsi="Arial" w:cs="Arial"/>
        </w:rPr>
        <w:t>м</w:t>
      </w:r>
      <w:r>
        <w:rPr>
          <w:rFonts w:ascii="Arial" w:hAnsi="Arial" w:cs="Arial"/>
        </w:rPr>
        <w:t xml:space="preserve"> </w:t>
      </w:r>
      <w:r w:rsidR="004E1065">
        <w:rPr>
          <w:rFonts w:ascii="Arial" w:hAnsi="Arial" w:cs="Arial"/>
        </w:rPr>
        <w:t>СУ</w:t>
      </w:r>
      <w:r>
        <w:rPr>
          <w:rFonts w:ascii="Arial" w:hAnsi="Arial" w:cs="Arial"/>
        </w:rPr>
        <w:t xml:space="preserve"> - штрафы должны быть уплачены до истечения 30 минут с момента публикации предварительных результатов.</w:t>
      </w: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13.2  Таблица пеналицая приведена в приложении №1, любое нарушение, не указанное в таблице пенализации рассматривается КСК.</w:t>
      </w:r>
    </w:p>
    <w:p w:rsidR="00440DB5" w:rsidRDefault="00440DB5">
      <w:pPr>
        <w:widowControl w:val="0"/>
        <w:overflowPunct w:val="0"/>
        <w:autoSpaceDE w:val="0"/>
        <w:autoSpaceDN w:val="0"/>
        <w:adjustRightInd w:val="0"/>
        <w:spacing w:after="0" w:line="229" w:lineRule="auto"/>
        <w:ind w:left="540" w:hanging="540"/>
        <w:jc w:val="both"/>
        <w:rPr>
          <w:rFonts w:ascii="Times New Roman" w:hAnsi="Times New Roman"/>
          <w:sz w:val="24"/>
          <w:szCs w:val="24"/>
        </w:rPr>
      </w:pPr>
    </w:p>
    <w:p w:rsidR="00ED2E95" w:rsidRDefault="00ED2E95">
      <w:pPr>
        <w:widowControl w:val="0"/>
        <w:autoSpaceDE w:val="0"/>
        <w:autoSpaceDN w:val="0"/>
        <w:adjustRightInd w:val="0"/>
        <w:spacing w:after="0" w:line="25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14. ЗАКЛЮЧИТЕЛЬНЫЕ ПРОВЕРКИ</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autoSpaceDE w:val="0"/>
        <w:autoSpaceDN w:val="0"/>
        <w:adjustRightInd w:val="0"/>
        <w:spacing w:after="0" w:line="239" w:lineRule="auto"/>
        <w:rPr>
          <w:rFonts w:ascii="Times New Roman" w:hAnsi="Times New Roman"/>
          <w:sz w:val="24"/>
          <w:szCs w:val="24"/>
        </w:rPr>
      </w:pPr>
      <w:r>
        <w:rPr>
          <w:rFonts w:ascii="Arial" w:hAnsi="Arial" w:cs="Arial"/>
        </w:rPr>
        <w:t>14.1. Заключительным проверкам подвергаются: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0"/>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Pr>
          <w:rFonts w:ascii="Arial" w:hAnsi="Arial" w:cs="Arial"/>
        </w:rPr>
        <w:t xml:space="preserve">Автомобили, занявшие 1-3 места в зачетных категориях;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30"/>
        </w:numPr>
        <w:tabs>
          <w:tab w:val="clear" w:pos="720"/>
          <w:tab w:val="num" w:pos="708"/>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Автомобили, в отношении которых поданы протесты на их несоответствие техническим требованиям;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0"/>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Pr>
          <w:rFonts w:ascii="Arial" w:hAnsi="Arial" w:cs="Arial"/>
        </w:rPr>
        <w:t xml:space="preserve">По решению Спортивных Комиссаров любые другие автомобили. </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3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 </w:t>
      </w:r>
    </w:p>
    <w:p w:rsidR="00ED2E95" w:rsidRDefault="00ED2E95">
      <w:pPr>
        <w:widowControl w:val="0"/>
        <w:autoSpaceDE w:val="0"/>
        <w:autoSpaceDN w:val="0"/>
        <w:adjustRightInd w:val="0"/>
        <w:spacing w:after="0" w:line="1" w:lineRule="exact"/>
        <w:rPr>
          <w:rFonts w:ascii="Arial" w:hAnsi="Arial" w:cs="Arial"/>
        </w:rPr>
      </w:pPr>
    </w:p>
    <w:p w:rsidR="00ED2E95" w:rsidRDefault="00ED2E95">
      <w:pPr>
        <w:widowControl w:val="0"/>
        <w:numPr>
          <w:ilvl w:val="0"/>
          <w:numId w:val="31"/>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При проведении заключительных проверок обязан присутствовать </w:t>
      </w:r>
      <w:r w:rsidR="00B1056A">
        <w:rPr>
          <w:rFonts w:ascii="Arial" w:hAnsi="Arial" w:cs="Arial"/>
        </w:rPr>
        <w:t>п</w:t>
      </w:r>
      <w:r>
        <w:rPr>
          <w:rFonts w:ascii="Arial" w:hAnsi="Arial" w:cs="Arial"/>
        </w:rPr>
        <w:t xml:space="preserve">ервый водитель. </w:t>
      </w:r>
    </w:p>
    <w:p w:rsidR="00ED2E95" w:rsidRDefault="00ED2E95">
      <w:pPr>
        <w:widowControl w:val="0"/>
        <w:autoSpaceDE w:val="0"/>
        <w:autoSpaceDN w:val="0"/>
        <w:adjustRightInd w:val="0"/>
        <w:spacing w:after="0" w:line="249"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15. КЛАССИФИКАЦИЯ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32"/>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По результатам соревнования будут составлены классификации в зачетных категориях перечисленных в п.3.</w:t>
      </w:r>
      <w:r w:rsidR="00CC2217">
        <w:rPr>
          <w:rFonts w:ascii="Arial" w:hAnsi="Arial" w:cs="Arial"/>
        </w:rPr>
        <w:t>3</w:t>
      </w:r>
      <w:r>
        <w:rPr>
          <w:rFonts w:ascii="Arial" w:hAnsi="Arial" w:cs="Arial"/>
        </w:rPr>
        <w:t xml:space="preserve"> </w:t>
      </w:r>
    </w:p>
    <w:p w:rsidR="00ED2E95" w:rsidRDefault="00ED2E95">
      <w:pPr>
        <w:widowControl w:val="0"/>
        <w:autoSpaceDE w:val="0"/>
        <w:autoSpaceDN w:val="0"/>
        <w:adjustRightInd w:val="0"/>
        <w:spacing w:after="0" w:line="326" w:lineRule="exact"/>
        <w:rPr>
          <w:rFonts w:ascii="Times New Roman" w:hAnsi="Times New Roman"/>
          <w:sz w:val="24"/>
          <w:szCs w:val="24"/>
        </w:rPr>
      </w:pPr>
    </w:p>
    <w:p w:rsidR="00ED2E95" w:rsidRDefault="00ED2E95">
      <w:pPr>
        <w:widowControl w:val="0"/>
        <w:numPr>
          <w:ilvl w:val="0"/>
          <w:numId w:val="33"/>
        </w:numPr>
        <w:tabs>
          <w:tab w:val="clear" w:pos="720"/>
          <w:tab w:val="num" w:pos="620"/>
        </w:tabs>
        <w:overflowPunct w:val="0"/>
        <w:autoSpaceDE w:val="0"/>
        <w:autoSpaceDN w:val="0"/>
        <w:adjustRightInd w:val="0"/>
        <w:spacing w:after="0" w:line="231" w:lineRule="auto"/>
        <w:ind w:left="620" w:right="60" w:hanging="620"/>
        <w:rPr>
          <w:rFonts w:ascii="Arial" w:hAnsi="Arial" w:cs="Arial"/>
        </w:rPr>
      </w:pPr>
      <w:r>
        <w:rPr>
          <w:rFonts w:ascii="Arial" w:hAnsi="Arial" w:cs="Arial"/>
        </w:rPr>
        <w:t>Спортивный результат экипажа определяется согласно ППТР 201</w:t>
      </w:r>
      <w:r w:rsidR="007635A7">
        <w:rPr>
          <w:rFonts w:ascii="Arial" w:hAnsi="Arial" w:cs="Arial"/>
        </w:rPr>
        <w:t>9</w:t>
      </w:r>
      <w:r>
        <w:rPr>
          <w:rFonts w:ascii="Arial" w:hAnsi="Arial" w:cs="Arial"/>
        </w:rPr>
        <w:t xml:space="preserve"> п.18. </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16. НАГРАЖДЕНИЕ</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4"/>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Награждение состоится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34"/>
        </w:numPr>
        <w:tabs>
          <w:tab w:val="clear" w:pos="720"/>
          <w:tab w:val="num" w:pos="540"/>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Награды. Памятными кубками и медалями награждаются экипажи, занявшие 1, 2 и 3 места в зачетных группах. </w:t>
      </w: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7635A7" w:rsidRDefault="007635A7" w:rsidP="007635A7">
      <w:pPr>
        <w:widowControl w:val="0"/>
        <w:overflowPunct w:val="0"/>
        <w:autoSpaceDE w:val="0"/>
        <w:autoSpaceDN w:val="0"/>
        <w:adjustRightInd w:val="0"/>
        <w:spacing w:after="0" w:line="218" w:lineRule="auto"/>
        <w:jc w:val="both"/>
        <w:rPr>
          <w:rFonts w:ascii="Arial" w:hAnsi="Arial" w:cs="Arial"/>
        </w:rPr>
      </w:pPr>
    </w:p>
    <w:p w:rsidR="003B6190" w:rsidRPr="003B6190" w:rsidRDefault="003B6190" w:rsidP="003B6190">
      <w:pPr>
        <w:shd w:val="clear" w:color="auto" w:fill="FFFFFF"/>
        <w:spacing w:before="274"/>
        <w:ind w:left="14"/>
        <w:jc w:val="center"/>
        <w:rPr>
          <w:rFonts w:ascii="Arial" w:hAnsi="Arial" w:cs="Arial"/>
          <w:b/>
          <w:bCs/>
          <w:spacing w:val="-3"/>
          <w:sz w:val="24"/>
          <w:szCs w:val="24"/>
        </w:rPr>
      </w:pPr>
      <w:r w:rsidRPr="003B6190">
        <w:rPr>
          <w:rFonts w:ascii="Arial" w:hAnsi="Arial" w:cs="Arial"/>
          <w:b/>
          <w:bCs/>
          <w:spacing w:val="-3"/>
          <w:sz w:val="24"/>
          <w:szCs w:val="24"/>
        </w:rPr>
        <w:lastRenderedPageBreak/>
        <w:t>1</w:t>
      </w:r>
      <w:r>
        <w:rPr>
          <w:rFonts w:ascii="Arial" w:hAnsi="Arial" w:cs="Arial"/>
          <w:b/>
          <w:bCs/>
          <w:spacing w:val="-3"/>
          <w:sz w:val="24"/>
          <w:szCs w:val="24"/>
        </w:rPr>
        <w:t>7</w:t>
      </w:r>
      <w:r w:rsidRPr="003B6190">
        <w:rPr>
          <w:rFonts w:ascii="Arial" w:hAnsi="Arial" w:cs="Arial"/>
          <w:b/>
          <w:bCs/>
          <w:spacing w:val="-3"/>
          <w:sz w:val="24"/>
          <w:szCs w:val="24"/>
        </w:rPr>
        <w:t>.ФИНАНСОВЫЕ РАСХОДЫ.</w:t>
      </w:r>
    </w:p>
    <w:p w:rsidR="003B6190" w:rsidRDefault="003B6190" w:rsidP="003B6190">
      <w:pPr>
        <w:widowControl w:val="0"/>
        <w:shd w:val="clear" w:color="auto" w:fill="FFFFFF"/>
        <w:autoSpaceDE w:val="0"/>
        <w:autoSpaceDN w:val="0"/>
        <w:adjustRightInd w:val="0"/>
        <w:spacing w:before="274" w:after="0" w:line="240" w:lineRule="auto"/>
        <w:rPr>
          <w:rFonts w:ascii="Arial" w:hAnsi="Arial" w:cs="Arial"/>
          <w:bCs/>
          <w:spacing w:val="-3"/>
        </w:rPr>
      </w:pPr>
      <w:r>
        <w:rPr>
          <w:rFonts w:ascii="Arial" w:hAnsi="Arial" w:cs="Arial"/>
          <w:bCs/>
          <w:spacing w:val="-3"/>
        </w:rPr>
        <w:t xml:space="preserve">17.1  </w:t>
      </w:r>
      <w:r w:rsidRPr="003B6190">
        <w:rPr>
          <w:rFonts w:ascii="Arial" w:hAnsi="Arial" w:cs="Arial"/>
          <w:bCs/>
          <w:spacing w:val="-3"/>
        </w:rPr>
        <w:t>Все расходы по командированию участников (проезд, питание, проживание</w:t>
      </w:r>
      <w:r w:rsidR="00B1056A">
        <w:rPr>
          <w:rFonts w:ascii="Arial" w:hAnsi="Arial" w:cs="Arial"/>
          <w:bCs/>
          <w:spacing w:val="-3"/>
        </w:rPr>
        <w:t>, взносы</w:t>
      </w:r>
      <w:r w:rsidRPr="003B6190">
        <w:rPr>
          <w:rFonts w:ascii="Arial" w:hAnsi="Arial" w:cs="Arial"/>
          <w:bCs/>
          <w:spacing w:val="-3"/>
        </w:rPr>
        <w:t>) за счёт командирующих организаций или личных средств участников.</w:t>
      </w:r>
      <w:r w:rsidR="00934942">
        <w:rPr>
          <w:rFonts w:ascii="Arial" w:hAnsi="Arial" w:cs="Arial"/>
          <w:bCs/>
          <w:spacing w:val="-3"/>
        </w:rPr>
        <w:t xml:space="preserve"> Взнос на участие составляет 1000р. На экипаж.</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t xml:space="preserve">17.2  </w:t>
      </w:r>
      <w:r w:rsidRPr="003B6190">
        <w:rPr>
          <w:rFonts w:ascii="Arial" w:hAnsi="Arial" w:cs="Arial"/>
          <w:bCs/>
          <w:spacing w:val="-3"/>
        </w:rPr>
        <w:t>Расходы по организации и проведении соревнований (оплата судейства, дипломы и медали для призеров и победителей) за счёт Управления Алтайского края по физической культуре и спорта</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t xml:space="preserve">17.3  </w:t>
      </w:r>
      <w:r w:rsidRPr="003B6190">
        <w:rPr>
          <w:rFonts w:ascii="Arial" w:hAnsi="Arial" w:cs="Arial"/>
          <w:bCs/>
          <w:spacing w:val="-3"/>
        </w:rPr>
        <w:t>Прочие расходы по проведению соревнования за счёт привлечённых средств.</w:t>
      </w:r>
    </w:p>
    <w:p w:rsidR="003B6190" w:rsidRPr="0062794B" w:rsidRDefault="003B6190" w:rsidP="00B1056A">
      <w:pPr>
        <w:shd w:val="clear" w:color="auto" w:fill="FFFFFF"/>
        <w:spacing w:before="274"/>
      </w:pPr>
      <w:r w:rsidRPr="003B6190">
        <w:rPr>
          <w:rFonts w:ascii="Arial" w:hAnsi="Arial" w:cs="Arial"/>
          <w:bCs/>
          <w:spacing w:val="-3"/>
        </w:rPr>
        <w:t>Согласовано:</w:t>
      </w:r>
      <w:r w:rsidR="00B1056A">
        <w:rPr>
          <w:rFonts w:ascii="Arial" w:hAnsi="Arial" w:cs="Arial"/>
          <w:bCs/>
          <w:spacing w:val="-3"/>
        </w:rPr>
        <w:t xml:space="preserve"> </w:t>
      </w:r>
      <w:r w:rsidRPr="003B6190">
        <w:rPr>
          <w:rFonts w:ascii="Arial" w:hAnsi="Arial" w:cs="Arial"/>
          <w:bCs/>
          <w:spacing w:val="-3"/>
        </w:rPr>
        <w:t>_______________________</w:t>
      </w:r>
    </w:p>
    <w:p w:rsidR="003B6190" w:rsidRDefault="003B6190">
      <w:pPr>
        <w:widowControl w:val="0"/>
        <w:autoSpaceDE w:val="0"/>
        <w:autoSpaceDN w:val="0"/>
        <w:adjustRightInd w:val="0"/>
        <w:spacing w:after="0" w:line="240" w:lineRule="auto"/>
        <w:rPr>
          <w:rFonts w:ascii="Times New Roman" w:hAnsi="Times New Roman"/>
          <w:sz w:val="24"/>
          <w:szCs w:val="24"/>
        </w:rPr>
        <w:sectPr w:rsidR="003B6190">
          <w:pgSz w:w="11900" w:h="16838"/>
          <w:pgMar w:top="350" w:right="560" w:bottom="440" w:left="900" w:header="720" w:footer="720" w:gutter="0"/>
          <w:cols w:space="720" w:equalWidth="0">
            <w:col w:w="10440"/>
          </w:cols>
          <w:noEndnote/>
        </w:sectPr>
      </w:pPr>
    </w:p>
    <w:p w:rsidR="00ED2E95" w:rsidRDefault="00ED2E95" w:rsidP="00440DB5">
      <w:pPr>
        <w:widowControl w:val="0"/>
        <w:autoSpaceDE w:val="0"/>
        <w:autoSpaceDN w:val="0"/>
        <w:adjustRightInd w:val="0"/>
        <w:spacing w:after="0" w:line="200" w:lineRule="exact"/>
        <w:rPr>
          <w:rFonts w:ascii="Times New Roman" w:hAnsi="Times New Roman"/>
          <w:sz w:val="24"/>
          <w:szCs w:val="24"/>
        </w:rPr>
      </w:pPr>
    </w:p>
    <w:sectPr w:rsidR="00ED2E95" w:rsidSect="00CB6D66">
      <w:type w:val="continuous"/>
      <w:pgSz w:w="11900" w:h="16838"/>
      <w:pgMar w:top="350" w:right="560" w:bottom="440" w:left="111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33A9A3A"/>
    <w:lvl w:ilvl="0" w:tplc="38E03CA6">
      <w:start w:val="1"/>
      <w:numFmt w:val="bullet"/>
      <w:lvlText w:val=""/>
      <w:lvlJc w:val="left"/>
      <w:pPr>
        <w:tabs>
          <w:tab w:val="num" w:pos="720"/>
        </w:tabs>
        <w:ind w:left="720" w:hanging="360"/>
      </w:pPr>
      <w:rPr>
        <w:sz w:val="4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rPr>
        <w:rFonts w:cs="Times New Roman"/>
      </w:r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822"/>
    <w:multiLevelType w:val="hybridMultilevel"/>
    <w:tmpl w:val="00005991"/>
    <w:lvl w:ilvl="0" w:tplc="0000409D">
      <w:start w:val="3"/>
      <w:numFmt w:val="decimal"/>
      <w:lvlText w:val="12.%1."/>
      <w:lvlJc w:val="left"/>
      <w:pPr>
        <w:tabs>
          <w:tab w:val="num" w:pos="720"/>
        </w:tabs>
        <w:ind w:left="720" w:hanging="360"/>
      </w:pPr>
      <w:rPr>
        <w:rFonts w:cs="Times New Roman"/>
      </w:rPr>
    </w:lvl>
    <w:lvl w:ilvl="1" w:tplc="000012E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5"/>
      <w:numFmt w:val="decimal"/>
      <w:lvlText w:val="3.%1."/>
      <w:lvlJc w:val="left"/>
      <w:pPr>
        <w:tabs>
          <w:tab w:val="num" w:pos="720"/>
        </w:tabs>
        <w:ind w:left="720" w:hanging="360"/>
      </w:pPr>
      <w:rPr>
        <w:rFonts w:cs="Times New Roman"/>
      </w:rPr>
    </w:lvl>
    <w:lvl w:ilvl="1" w:tplc="0000390C">
      <w:start w:val="1"/>
      <w:numFmt w:val="bullet"/>
      <w:lvlText w:val="В"/>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9D"/>
    <w:multiLevelType w:val="hybridMultilevel"/>
    <w:tmpl w:val="00007049"/>
    <w:lvl w:ilvl="0" w:tplc="0000692C">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10"/>
      <w:numFmt w:val="decimal"/>
      <w:lvlText w:val="%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6"/>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0D"/>
    <w:multiLevelType w:val="hybridMultilevel"/>
    <w:tmpl w:val="00006B89"/>
    <w:lvl w:ilvl="0" w:tplc="0000030A">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3B"/>
    <w:multiLevelType w:val="hybridMultilevel"/>
    <w:tmpl w:val="000015A1"/>
    <w:lvl w:ilvl="0" w:tplc="00005422">
      <w:start w:val="1"/>
      <w:numFmt w:val="decimal"/>
      <w:lvlText w:val="12.%1."/>
      <w:lvlJc w:val="left"/>
      <w:pPr>
        <w:tabs>
          <w:tab w:val="num" w:pos="720"/>
        </w:tabs>
        <w:ind w:left="720" w:hanging="360"/>
      </w:pPr>
      <w:rPr>
        <w:rFonts w:cs="Times New Roman"/>
      </w:rPr>
    </w:lvl>
    <w:lvl w:ilvl="1" w:tplc="00003EF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EDF80318"/>
    <w:lvl w:ilvl="0" w:tplc="000056AE">
      <w:start w:val="1"/>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14F"/>
    <w:multiLevelType w:val="hybridMultilevel"/>
    <w:tmpl w:val="7D3AB0D2"/>
    <w:lvl w:ilvl="0" w:tplc="1BC8246E">
      <w:start w:val="3"/>
      <w:numFmt w:val="decimal"/>
      <w:lvlText w:val="10.%1."/>
      <w:lvlJc w:val="left"/>
      <w:pPr>
        <w:tabs>
          <w:tab w:val="num" w:pos="720"/>
        </w:tabs>
        <w:ind w:left="720" w:hanging="360"/>
      </w:pPr>
      <w:rPr>
        <w:rFonts w:cs="Times New Roman"/>
        <w:sz w:val="22"/>
        <w:szCs w:val="22"/>
      </w:rPr>
    </w:lvl>
    <w:lvl w:ilvl="1" w:tplc="00004944">
      <w:start w:val="1"/>
      <w:numFmt w:val="decimal"/>
      <w:lvlText w:val="10.4.%2."/>
      <w:lvlJc w:val="left"/>
      <w:pPr>
        <w:tabs>
          <w:tab w:val="num" w:pos="1440"/>
        </w:tabs>
        <w:ind w:left="1440" w:hanging="360"/>
      </w:pPr>
      <w:rPr>
        <w:rFonts w:cs="Times New Roman"/>
      </w:rPr>
    </w:lvl>
    <w:lvl w:ilvl="2" w:tplc="00002E4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91C"/>
    <w:multiLevelType w:val="hybridMultilevel"/>
    <w:tmpl w:val="00004D06"/>
    <w:lvl w:ilvl="0" w:tplc="00004DB7">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80"/>
    <w:multiLevelType w:val="hybridMultilevel"/>
    <w:tmpl w:val="0000187E"/>
    <w:lvl w:ilvl="0" w:tplc="000016C5">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EFE48B00"/>
    <w:lvl w:ilvl="0" w:tplc="B1468042">
      <w:start w:val="1"/>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9.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2"/>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2"/>
      <w:numFmt w:val="decimal"/>
      <w:lvlText w:val="3.%1."/>
      <w:lvlJc w:val="left"/>
      <w:pPr>
        <w:tabs>
          <w:tab w:val="num" w:pos="720"/>
        </w:tabs>
        <w:ind w:left="720" w:hanging="360"/>
      </w:pPr>
      <w:rPr>
        <w:rFonts w:cs="Times New Roman"/>
      </w:rPr>
    </w:lvl>
    <w:lvl w:ilvl="1" w:tplc="000001EB">
      <w:start w:val="1"/>
      <w:numFmt w:val="bullet"/>
      <w:lvlText w:val=""/>
      <w:lvlJc w:val="left"/>
      <w:pPr>
        <w:tabs>
          <w:tab w:val="num" w:pos="1440"/>
        </w:tabs>
        <w:ind w:left="1440" w:hanging="360"/>
      </w:pPr>
    </w:lvl>
    <w:lvl w:ilvl="2" w:tplc="00000BB3">
      <w:start w:val="1"/>
      <w:numFmt w:val="bullet"/>
      <w:lvlText w:val="В"/>
      <w:lvlJc w:val="left"/>
      <w:pPr>
        <w:tabs>
          <w:tab w:val="num" w:pos="2160"/>
        </w:tabs>
        <w:ind w:left="2160" w:hanging="360"/>
      </w:pPr>
    </w:lvl>
    <w:lvl w:ilvl="3" w:tplc="00002EA6">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90"/>
    <w:multiLevelType w:val="hybridMultilevel"/>
    <w:tmpl w:val="136A11CE"/>
    <w:lvl w:ilvl="0" w:tplc="00006DF1">
      <w:start w:val="1"/>
      <w:numFmt w:val="decimal"/>
      <w:lvlText w:val="3.%1."/>
      <w:lvlJc w:val="left"/>
      <w:pPr>
        <w:tabs>
          <w:tab w:val="num" w:pos="927"/>
        </w:tabs>
        <w:ind w:left="92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443"/>
    <w:multiLevelType w:val="hybridMultilevel"/>
    <w:tmpl w:val="000066BB"/>
    <w:lvl w:ilvl="0" w:tplc="0000428B">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6C4"/>
    <w:multiLevelType w:val="hybridMultilevel"/>
    <w:tmpl w:val="00004230"/>
    <w:lvl w:ilvl="0" w:tplc="00007EB7">
      <w:start w:val="1"/>
      <w:numFmt w:val="decimal"/>
      <w:lvlText w:val="11.%1."/>
      <w:lvlJc w:val="left"/>
      <w:pPr>
        <w:tabs>
          <w:tab w:val="num" w:pos="720"/>
        </w:tabs>
        <w:ind w:left="720" w:hanging="360"/>
      </w:pPr>
      <w:rPr>
        <w:rFonts w:cs="Times New Roman"/>
      </w:r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B6849DD2"/>
    <w:lvl w:ilvl="0" w:tplc="2BEA095A">
      <w:start w:val="1"/>
      <w:numFmt w:val="decimal"/>
      <w:lvlText w:val="1.%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97D"/>
    <w:multiLevelType w:val="hybridMultilevel"/>
    <w:tmpl w:val="00005F49"/>
    <w:lvl w:ilvl="0" w:tplc="00000DDC">
      <w:start w:val="1"/>
      <w:numFmt w:val="decimal"/>
      <w:lvlText w:val="10.%1."/>
      <w:lvlJc w:val="left"/>
      <w:pPr>
        <w:tabs>
          <w:tab w:val="num" w:pos="720"/>
        </w:tabs>
        <w:ind w:left="720" w:hanging="360"/>
      </w:pPr>
      <w:rPr>
        <w:rFonts w:cs="Times New Roman"/>
      </w:rPr>
    </w:lvl>
    <w:lvl w:ilvl="1" w:tplc="00004CA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98B"/>
    <w:multiLevelType w:val="hybridMultilevel"/>
    <w:tmpl w:val="0000121F"/>
    <w:lvl w:ilvl="0" w:tplc="000073DA">
      <w:start w:val="1"/>
      <w:numFmt w:val="decimal"/>
      <w:lvlText w:val="1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185F1ED0"/>
    <w:multiLevelType w:val="multilevel"/>
    <w:tmpl w:val="3020AE40"/>
    <w:lvl w:ilvl="0">
      <w:start w:val="1"/>
      <w:numFmt w:val="decimal"/>
      <w:lvlText w:val="19.%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8"/>
  </w:num>
  <w:num w:numId="3">
    <w:abstractNumId w:val="15"/>
  </w:num>
  <w:num w:numId="4">
    <w:abstractNumId w:val="25"/>
  </w:num>
  <w:num w:numId="5">
    <w:abstractNumId w:val="24"/>
  </w:num>
  <w:num w:numId="6">
    <w:abstractNumId w:val="6"/>
  </w:num>
  <w:num w:numId="7">
    <w:abstractNumId w:val="1"/>
  </w:num>
  <w:num w:numId="8">
    <w:abstractNumId w:val="19"/>
  </w:num>
  <w:num w:numId="9">
    <w:abstractNumId w:val="9"/>
  </w:num>
  <w:num w:numId="10">
    <w:abstractNumId w:val="16"/>
  </w:num>
  <w:num w:numId="11">
    <w:abstractNumId w:val="26"/>
  </w:num>
  <w:num w:numId="12">
    <w:abstractNumId w:val="13"/>
  </w:num>
  <w:num w:numId="13">
    <w:abstractNumId w:val="33"/>
  </w:num>
  <w:num w:numId="14">
    <w:abstractNumId w:val="5"/>
  </w:num>
  <w:num w:numId="15">
    <w:abstractNumId w:val="30"/>
  </w:num>
  <w:num w:numId="16">
    <w:abstractNumId w:val="29"/>
  </w:num>
  <w:num w:numId="17">
    <w:abstractNumId w:val="21"/>
  </w:num>
  <w:num w:numId="18">
    <w:abstractNumId w:val="12"/>
  </w:num>
  <w:num w:numId="19">
    <w:abstractNumId w:val="17"/>
  </w:num>
  <w:num w:numId="20">
    <w:abstractNumId w:val="2"/>
  </w:num>
  <w:num w:numId="21">
    <w:abstractNumId w:val="11"/>
  </w:num>
  <w:num w:numId="22">
    <w:abstractNumId w:val="22"/>
  </w:num>
  <w:num w:numId="23">
    <w:abstractNumId w:val="10"/>
  </w:num>
  <w:num w:numId="24">
    <w:abstractNumId w:val="31"/>
  </w:num>
  <w:num w:numId="25">
    <w:abstractNumId w:val="18"/>
  </w:num>
  <w:num w:numId="26">
    <w:abstractNumId w:val="7"/>
  </w:num>
  <w:num w:numId="27">
    <w:abstractNumId w:val="27"/>
  </w:num>
  <w:num w:numId="28">
    <w:abstractNumId w:val="14"/>
  </w:num>
  <w:num w:numId="29">
    <w:abstractNumId w:val="3"/>
  </w:num>
  <w:num w:numId="30">
    <w:abstractNumId w:val="32"/>
  </w:num>
  <w:num w:numId="31">
    <w:abstractNumId w:val="23"/>
  </w:num>
  <w:num w:numId="32">
    <w:abstractNumId w:val="4"/>
  </w:num>
  <w:num w:numId="33">
    <w:abstractNumId w:val="8"/>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8A40A4"/>
    <w:rsid w:val="00010968"/>
    <w:rsid w:val="00026A90"/>
    <w:rsid w:val="0003133F"/>
    <w:rsid w:val="000435CF"/>
    <w:rsid w:val="0005083D"/>
    <w:rsid w:val="0009722C"/>
    <w:rsid w:val="000D2625"/>
    <w:rsid w:val="00102B19"/>
    <w:rsid w:val="00104544"/>
    <w:rsid w:val="00144713"/>
    <w:rsid w:val="0015630D"/>
    <w:rsid w:val="0016724E"/>
    <w:rsid w:val="00176689"/>
    <w:rsid w:val="001B1562"/>
    <w:rsid w:val="001D4316"/>
    <w:rsid w:val="001E0B51"/>
    <w:rsid w:val="00206399"/>
    <w:rsid w:val="00211DD3"/>
    <w:rsid w:val="00254E21"/>
    <w:rsid w:val="002667D9"/>
    <w:rsid w:val="00283CB6"/>
    <w:rsid w:val="002D5620"/>
    <w:rsid w:val="002E0F7E"/>
    <w:rsid w:val="002F7A23"/>
    <w:rsid w:val="00300ABF"/>
    <w:rsid w:val="00321101"/>
    <w:rsid w:val="00333B61"/>
    <w:rsid w:val="00344B7F"/>
    <w:rsid w:val="00371A71"/>
    <w:rsid w:val="00387FC6"/>
    <w:rsid w:val="003B6190"/>
    <w:rsid w:val="00440DB5"/>
    <w:rsid w:val="00474CD2"/>
    <w:rsid w:val="004D23D3"/>
    <w:rsid w:val="004E1065"/>
    <w:rsid w:val="005106F3"/>
    <w:rsid w:val="00576FAF"/>
    <w:rsid w:val="005771FB"/>
    <w:rsid w:val="005911BF"/>
    <w:rsid w:val="005A4E7B"/>
    <w:rsid w:val="005D03CE"/>
    <w:rsid w:val="005D235C"/>
    <w:rsid w:val="00624B4B"/>
    <w:rsid w:val="0062697F"/>
    <w:rsid w:val="00645A18"/>
    <w:rsid w:val="006670CE"/>
    <w:rsid w:val="006A42E0"/>
    <w:rsid w:val="006B4EF7"/>
    <w:rsid w:val="00724D39"/>
    <w:rsid w:val="00747A15"/>
    <w:rsid w:val="00762002"/>
    <w:rsid w:val="007635A7"/>
    <w:rsid w:val="00765A13"/>
    <w:rsid w:val="00785A19"/>
    <w:rsid w:val="007918FB"/>
    <w:rsid w:val="00797710"/>
    <w:rsid w:val="007A2FFE"/>
    <w:rsid w:val="007E028E"/>
    <w:rsid w:val="007E0D6B"/>
    <w:rsid w:val="00801048"/>
    <w:rsid w:val="00846235"/>
    <w:rsid w:val="00870CD9"/>
    <w:rsid w:val="008A40A4"/>
    <w:rsid w:val="008A5C1F"/>
    <w:rsid w:val="00934942"/>
    <w:rsid w:val="00981695"/>
    <w:rsid w:val="009E2900"/>
    <w:rsid w:val="009E51DC"/>
    <w:rsid w:val="00A66424"/>
    <w:rsid w:val="00A72A3A"/>
    <w:rsid w:val="00A77311"/>
    <w:rsid w:val="00AB2C31"/>
    <w:rsid w:val="00AD6807"/>
    <w:rsid w:val="00B00EF7"/>
    <w:rsid w:val="00B1056A"/>
    <w:rsid w:val="00B54FDA"/>
    <w:rsid w:val="00B97347"/>
    <w:rsid w:val="00BD2960"/>
    <w:rsid w:val="00BD59E6"/>
    <w:rsid w:val="00C42BA0"/>
    <w:rsid w:val="00CB27AC"/>
    <w:rsid w:val="00CB6D66"/>
    <w:rsid w:val="00CC2217"/>
    <w:rsid w:val="00CC7028"/>
    <w:rsid w:val="00D54334"/>
    <w:rsid w:val="00D70874"/>
    <w:rsid w:val="00DA5A32"/>
    <w:rsid w:val="00DB64DA"/>
    <w:rsid w:val="00DC61A3"/>
    <w:rsid w:val="00DC7021"/>
    <w:rsid w:val="00DF3D34"/>
    <w:rsid w:val="00E00723"/>
    <w:rsid w:val="00E01E85"/>
    <w:rsid w:val="00E26E8A"/>
    <w:rsid w:val="00E544EB"/>
    <w:rsid w:val="00E557CA"/>
    <w:rsid w:val="00E61D62"/>
    <w:rsid w:val="00E71641"/>
    <w:rsid w:val="00EC7AC7"/>
    <w:rsid w:val="00ED2E95"/>
    <w:rsid w:val="00EF2C40"/>
    <w:rsid w:val="00EF5D8E"/>
    <w:rsid w:val="00F0184C"/>
    <w:rsid w:val="00F11493"/>
    <w:rsid w:val="00F40EA3"/>
    <w:rsid w:val="00F66907"/>
    <w:rsid w:val="00FA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0A4"/>
    <w:rPr>
      <w:sz w:val="22"/>
      <w:szCs w:val="22"/>
    </w:rPr>
  </w:style>
  <w:style w:type="character" w:styleId="a4">
    <w:name w:val="Hyperlink"/>
    <w:basedOn w:val="a0"/>
    <w:uiPriority w:val="99"/>
    <w:unhideWhenUsed/>
    <w:rsid w:val="00B00EF7"/>
    <w:rPr>
      <w:rFonts w:cs="Times New Roman"/>
      <w:color w:val="0000FF"/>
      <w:u w:val="single"/>
    </w:rPr>
  </w:style>
  <w:style w:type="character" w:styleId="a5">
    <w:name w:val="FollowedHyperlink"/>
    <w:basedOn w:val="a0"/>
    <w:uiPriority w:val="99"/>
    <w:semiHidden/>
    <w:unhideWhenUsed/>
    <w:rsid w:val="00B00EF7"/>
    <w:rPr>
      <w:rFonts w:cs="Times New Roman"/>
      <w:color w:val="800080"/>
      <w:u w:val="single"/>
    </w:rPr>
  </w:style>
  <w:style w:type="table" w:styleId="a6">
    <w:name w:val="Table Grid"/>
    <w:basedOn w:val="a1"/>
    <w:uiPriority w:val="59"/>
    <w:rsid w:val="00F40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97710"/>
    <w:pPr>
      <w:ind w:left="720"/>
      <w:contextualSpacing/>
    </w:pPr>
  </w:style>
  <w:style w:type="paragraph" w:styleId="a8">
    <w:name w:val="Normal (Web)"/>
    <w:basedOn w:val="a"/>
    <w:uiPriority w:val="99"/>
    <w:semiHidden/>
    <w:unhideWhenUsed/>
    <w:rsid w:val="009E51D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920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aioffroad@yandex.ru" TargetMode="External"/><Relationship Id="rId3" Type="http://schemas.openxmlformats.org/officeDocument/2006/relationships/styles" Target="styles.xml"/><Relationship Id="rId7" Type="http://schemas.openxmlformats.org/officeDocument/2006/relationships/hyperlink" Target="mailto:altaioffroa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B4ED-9D9E-486A-A982-77FF80C2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2677</Words>
  <Characters>18981</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ОРГАНИЗОВАНО В СООТВЕТСТВИИ СО СПОРТИВНЫМ КОДЕКСОМ РАФ</vt:lpstr>
    </vt:vector>
  </TitlesOfParts>
  <Company>Krokoz™</Company>
  <LinksUpToDate>false</LinksUpToDate>
  <CharactersWithSpaces>21615</CharactersWithSpaces>
  <SharedDoc>false</SharedDoc>
  <HLinks>
    <vt:vector size="204" baseType="variant">
      <vt:variant>
        <vt:i4>2359321</vt:i4>
      </vt:variant>
      <vt:variant>
        <vt:i4>99</vt:i4>
      </vt:variant>
      <vt:variant>
        <vt:i4>0</vt:i4>
      </vt:variant>
      <vt:variant>
        <vt:i4>5</vt:i4>
      </vt:variant>
      <vt:variant>
        <vt:lpwstr>mailto:altaioffroad@yandex.ru</vt:lpwstr>
      </vt:variant>
      <vt:variant>
        <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3538982</vt:i4>
      </vt:variant>
      <vt:variant>
        <vt:i4>90</vt:i4>
      </vt:variant>
      <vt:variant>
        <vt:i4>0</vt:i4>
      </vt:variant>
      <vt:variant>
        <vt:i4>5</vt:i4>
      </vt:variant>
      <vt:variant>
        <vt:lpwstr/>
      </vt:variant>
      <vt:variant>
        <vt:lpwstr>page12</vt:lpwstr>
      </vt:variant>
      <vt:variant>
        <vt:i4>3538982</vt:i4>
      </vt:variant>
      <vt:variant>
        <vt:i4>87</vt:i4>
      </vt:variant>
      <vt:variant>
        <vt:i4>0</vt:i4>
      </vt:variant>
      <vt:variant>
        <vt:i4>5</vt:i4>
      </vt:variant>
      <vt:variant>
        <vt:lpwstr/>
      </vt:variant>
      <vt:variant>
        <vt:lpwstr>page12</vt:lpwstr>
      </vt:variant>
      <vt:variant>
        <vt:i4>3538982</vt:i4>
      </vt:variant>
      <vt:variant>
        <vt:i4>84</vt:i4>
      </vt:variant>
      <vt:variant>
        <vt:i4>0</vt:i4>
      </vt:variant>
      <vt:variant>
        <vt:i4>5</vt:i4>
      </vt:variant>
      <vt:variant>
        <vt:lpwstr/>
      </vt:variant>
      <vt:variant>
        <vt:lpwstr>page12</vt:lpwstr>
      </vt:variant>
      <vt:variant>
        <vt:i4>3538982</vt:i4>
      </vt:variant>
      <vt:variant>
        <vt:i4>81</vt:i4>
      </vt:variant>
      <vt:variant>
        <vt:i4>0</vt:i4>
      </vt:variant>
      <vt:variant>
        <vt:i4>5</vt:i4>
      </vt:variant>
      <vt:variant>
        <vt:lpwstr/>
      </vt:variant>
      <vt:variant>
        <vt:lpwstr>page12</vt:lpwstr>
      </vt:variant>
      <vt:variant>
        <vt:i4>3538982</vt:i4>
      </vt:variant>
      <vt:variant>
        <vt:i4>78</vt:i4>
      </vt:variant>
      <vt:variant>
        <vt:i4>0</vt:i4>
      </vt:variant>
      <vt:variant>
        <vt:i4>5</vt:i4>
      </vt:variant>
      <vt:variant>
        <vt:lpwstr/>
      </vt:variant>
      <vt:variant>
        <vt:lpwstr>page12</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page8</vt:lpwstr>
      </vt:variant>
      <vt:variant>
        <vt:i4>262167</vt:i4>
      </vt:variant>
      <vt:variant>
        <vt:i4>57</vt:i4>
      </vt:variant>
      <vt:variant>
        <vt:i4>0</vt:i4>
      </vt:variant>
      <vt:variant>
        <vt:i4>5</vt:i4>
      </vt:variant>
      <vt:variant>
        <vt:lpwstr/>
      </vt:variant>
      <vt:variant>
        <vt:lpwstr>page8</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ОРГАНИЗОВАНО В СООТВЕТСТВИИ СО СПОРТИВНЫМ КОДЕКСОМ РАФ</dc:title>
  <dc:creator>BTR-1</dc:creator>
  <cp:lastModifiedBy>BTR-1</cp:lastModifiedBy>
  <cp:revision>7</cp:revision>
  <cp:lastPrinted>2019-01-14T03:35:00Z</cp:lastPrinted>
  <dcterms:created xsi:type="dcterms:W3CDTF">2019-01-14T03:37:00Z</dcterms:created>
  <dcterms:modified xsi:type="dcterms:W3CDTF">2019-01-15T09:24:00Z</dcterms:modified>
</cp:coreProperties>
</file>